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1579B" w14:textId="77777777" w:rsidR="00723C75" w:rsidRPr="00901438" w:rsidRDefault="00723C75" w:rsidP="00331721">
      <w:pPr>
        <w:pStyle w:val="Nzov"/>
        <w:widowControl w:val="0"/>
        <w:pBdr>
          <w:bottom w:val="single" w:sz="2" w:space="1" w:color="auto"/>
        </w:pBdr>
        <w:jc w:val="left"/>
        <w:rPr>
          <w:b w:val="0"/>
          <w:sz w:val="24"/>
        </w:rPr>
      </w:pPr>
      <w:bookmarkStart w:id="0" w:name="_GoBack"/>
      <w:bookmarkEnd w:id="0"/>
    </w:p>
    <w:p w14:paraId="2A6AC614" w14:textId="48445F98" w:rsidR="00723C75" w:rsidRPr="004465EB" w:rsidRDefault="001E775D" w:rsidP="00331721">
      <w:pPr>
        <w:pStyle w:val="Nzov"/>
        <w:widowControl w:val="0"/>
        <w:jc w:val="left"/>
        <w:rPr>
          <w:sz w:val="20"/>
          <w:szCs w:val="20"/>
        </w:rPr>
      </w:pPr>
      <w:r>
        <w:rPr>
          <w:sz w:val="20"/>
          <w:szCs w:val="20"/>
        </w:rPr>
        <w:t>Navrhovateľ</w:t>
      </w:r>
      <w:r w:rsidR="00B859D3" w:rsidRPr="004465EB">
        <w:rPr>
          <w:sz w:val="20"/>
          <w:szCs w:val="20"/>
        </w:rPr>
        <w:t>, meno a priezvisko, adresa s</w:t>
      </w:r>
      <w:r w:rsidR="004465EB">
        <w:rPr>
          <w:sz w:val="20"/>
          <w:szCs w:val="20"/>
        </w:rPr>
        <w:t> </w:t>
      </w:r>
      <w:r w:rsidR="00B859D3" w:rsidRPr="004465EB">
        <w:rPr>
          <w:sz w:val="20"/>
          <w:szCs w:val="20"/>
        </w:rPr>
        <w:t>PSČ</w:t>
      </w:r>
      <w:r w:rsidR="004465EB">
        <w:rPr>
          <w:sz w:val="20"/>
          <w:szCs w:val="20"/>
        </w:rPr>
        <w:t>, e-mail, telefónne číslo</w:t>
      </w:r>
    </w:p>
    <w:p w14:paraId="5D3DAEE7" w14:textId="77777777" w:rsidR="00414005" w:rsidRPr="00901438" w:rsidRDefault="00474C46" w:rsidP="00331721">
      <w:pPr>
        <w:pStyle w:val="Zkladntext"/>
        <w:spacing w:before="720"/>
        <w:ind w:left="4321"/>
        <w:rPr>
          <w:b/>
          <w:bCs/>
          <w:smallCaps/>
          <w:sz w:val="26"/>
          <w:szCs w:val="26"/>
        </w:rPr>
      </w:pPr>
      <w:r w:rsidRPr="00901438">
        <w:rPr>
          <w:b/>
          <w:bCs/>
          <w:smallCaps/>
          <w:sz w:val="26"/>
          <w:szCs w:val="26"/>
        </w:rPr>
        <w:t>Mestský úrad v</w:t>
      </w:r>
      <w:r w:rsidR="00414005" w:rsidRPr="00901438">
        <w:rPr>
          <w:b/>
          <w:bCs/>
          <w:smallCaps/>
          <w:sz w:val="26"/>
          <w:szCs w:val="26"/>
        </w:rPr>
        <w:t> Námestove</w:t>
      </w:r>
    </w:p>
    <w:p w14:paraId="226BB241" w14:textId="77777777" w:rsidR="00414005" w:rsidRPr="00901438" w:rsidRDefault="00414005" w:rsidP="00331721">
      <w:pPr>
        <w:pStyle w:val="Zkladntext"/>
        <w:ind w:left="4320"/>
        <w:rPr>
          <w:b/>
          <w:bCs/>
          <w:smallCaps/>
          <w:sz w:val="26"/>
          <w:szCs w:val="26"/>
        </w:rPr>
      </w:pPr>
      <w:r w:rsidRPr="00901438">
        <w:rPr>
          <w:b/>
          <w:bCs/>
          <w:smallCaps/>
          <w:sz w:val="26"/>
          <w:szCs w:val="26"/>
        </w:rPr>
        <w:t xml:space="preserve">Obecný </w:t>
      </w:r>
      <w:r w:rsidR="00474C46" w:rsidRPr="00901438">
        <w:rPr>
          <w:b/>
          <w:bCs/>
          <w:smallCaps/>
          <w:sz w:val="26"/>
          <w:szCs w:val="26"/>
        </w:rPr>
        <w:t>úrad v</w:t>
      </w:r>
      <w:r w:rsidRPr="00901438">
        <w:rPr>
          <w:b/>
          <w:bCs/>
          <w:smallCaps/>
          <w:sz w:val="26"/>
          <w:szCs w:val="26"/>
        </w:rPr>
        <w:t> Oravskej Jasenici</w:t>
      </w:r>
    </w:p>
    <w:p w14:paraId="18A23564" w14:textId="77777777" w:rsidR="00414005" w:rsidRPr="00901438" w:rsidRDefault="00414005" w:rsidP="00331721">
      <w:pPr>
        <w:pStyle w:val="Zkladntext"/>
        <w:ind w:left="4320"/>
        <w:rPr>
          <w:b/>
          <w:bCs/>
          <w:smallCaps/>
          <w:sz w:val="26"/>
          <w:szCs w:val="26"/>
        </w:rPr>
      </w:pPr>
      <w:r w:rsidRPr="00901438">
        <w:rPr>
          <w:b/>
          <w:bCs/>
          <w:smallCaps/>
          <w:sz w:val="26"/>
          <w:szCs w:val="26"/>
        </w:rPr>
        <w:t xml:space="preserve">Obecný </w:t>
      </w:r>
      <w:r w:rsidR="00474C46" w:rsidRPr="00901438">
        <w:rPr>
          <w:b/>
          <w:bCs/>
          <w:smallCaps/>
          <w:sz w:val="26"/>
          <w:szCs w:val="26"/>
        </w:rPr>
        <w:t>úrad vo</w:t>
      </w:r>
      <w:r w:rsidRPr="00901438">
        <w:rPr>
          <w:b/>
          <w:bCs/>
          <w:smallCaps/>
          <w:sz w:val="26"/>
          <w:szCs w:val="26"/>
        </w:rPr>
        <w:t> </w:t>
      </w:r>
      <w:r w:rsidR="00474C46" w:rsidRPr="00901438">
        <w:rPr>
          <w:b/>
          <w:bCs/>
          <w:smallCaps/>
          <w:sz w:val="26"/>
          <w:szCs w:val="26"/>
        </w:rPr>
        <w:t>Vavrečke</w:t>
      </w:r>
    </w:p>
    <w:p w14:paraId="21E705A3" w14:textId="77777777" w:rsidR="004465EB" w:rsidRDefault="004465EB" w:rsidP="004465EB">
      <w:pPr>
        <w:pStyle w:val="Zarkazkladnhotextu"/>
        <w:ind w:left="3600" w:firstLine="720"/>
        <w:rPr>
          <w:lang w:val="sk-SK"/>
        </w:rPr>
      </w:pPr>
    </w:p>
    <w:p w14:paraId="36CFFC8E" w14:textId="77777777" w:rsidR="004465EB" w:rsidRDefault="004465EB" w:rsidP="004465EB">
      <w:pPr>
        <w:pStyle w:val="Zarkazkladnhotextu"/>
        <w:ind w:left="3600" w:firstLine="720"/>
        <w:rPr>
          <w:lang w:val="sk-SK"/>
        </w:rPr>
      </w:pPr>
    </w:p>
    <w:p w14:paraId="6418B238" w14:textId="77777777" w:rsidR="004465EB" w:rsidRPr="00FF6362" w:rsidRDefault="004465EB" w:rsidP="004465EB">
      <w:pPr>
        <w:pStyle w:val="Zarkazkladnhotextu"/>
        <w:ind w:left="3600" w:firstLine="720"/>
        <w:rPr>
          <w:b/>
          <w:lang w:val="sk-SK"/>
        </w:rPr>
      </w:pPr>
      <w:r w:rsidRPr="00FF6362">
        <w:rPr>
          <w:lang w:val="sk-SK"/>
        </w:rPr>
        <w:t xml:space="preserve">V.................................dňa................................                                                                            </w:t>
      </w:r>
    </w:p>
    <w:p w14:paraId="7E5B961C" w14:textId="77777777" w:rsidR="004D5A2B" w:rsidRPr="004D5A2B" w:rsidRDefault="00C061D5" w:rsidP="004D5A2B">
      <w:pPr>
        <w:pStyle w:val="Nadpis2"/>
        <w:keepNext w:val="0"/>
        <w:widowControl w:val="0"/>
        <w:spacing w:before="480"/>
        <w:jc w:val="left"/>
        <w:rPr>
          <w:smallCaps/>
          <w:sz w:val="28"/>
          <w:szCs w:val="28"/>
          <w:u w:val="single"/>
        </w:rPr>
      </w:pPr>
      <w:r w:rsidRPr="00901438">
        <w:rPr>
          <w:smallCaps/>
          <w:sz w:val="28"/>
          <w:szCs w:val="28"/>
        </w:rPr>
        <w:t>Vec:</w:t>
      </w:r>
      <w:r w:rsidR="004465EB">
        <w:rPr>
          <w:smallCaps/>
          <w:sz w:val="28"/>
          <w:szCs w:val="28"/>
        </w:rPr>
        <w:t xml:space="preserve"> </w:t>
      </w:r>
      <w:r w:rsidR="004D5A2B" w:rsidRPr="004D5A2B">
        <w:rPr>
          <w:smallCaps/>
          <w:sz w:val="28"/>
          <w:szCs w:val="28"/>
          <w:u w:val="single"/>
        </w:rPr>
        <w:t>Návrh na vydanie územného rozhodnutia</w:t>
      </w:r>
    </w:p>
    <w:p w14:paraId="547EB9A0" w14:textId="5EA80019" w:rsidR="004D5A2B" w:rsidRPr="00A5075B" w:rsidRDefault="004D5A2B" w:rsidP="004D5A2B">
      <w:pPr>
        <w:spacing w:before="120" w:line="240" w:lineRule="atLeast"/>
        <w:jc w:val="both"/>
        <w:rPr>
          <w:sz w:val="20"/>
          <w:szCs w:val="20"/>
          <w:lang w:val="sk-SK"/>
        </w:rPr>
      </w:pPr>
      <w:r w:rsidRPr="00A5075B">
        <w:rPr>
          <w:sz w:val="20"/>
          <w:szCs w:val="20"/>
          <w:lang w:val="sk-SK"/>
        </w:rPr>
        <w:t>podľa § 35 ods. 1 zákona č. 50/1976 Zb. o územnom plánovaní a stavebnom poriadku (stavebný zákon) v znení neskorších  predpisov</w:t>
      </w:r>
    </w:p>
    <w:p w14:paraId="620A39DB" w14:textId="6D1F8C5D" w:rsidR="00A5460F" w:rsidRDefault="004D5A2B" w:rsidP="007E320A">
      <w:pPr>
        <w:spacing w:before="120" w:line="276" w:lineRule="auto"/>
        <w:jc w:val="both"/>
      </w:pPr>
      <w:r w:rsidRPr="005E3460">
        <w:t xml:space="preserve">- Navrhovateľ, meno a priezvisko </w:t>
      </w:r>
      <w:r w:rsidR="00A5460F">
        <w:t>/ názov spoločnosti,IČO:</w:t>
      </w:r>
    </w:p>
    <w:p w14:paraId="2F5AECFD" w14:textId="1D52B009" w:rsidR="007E320A" w:rsidRDefault="007E320A" w:rsidP="007E320A">
      <w:pPr>
        <w:spacing w:line="276" w:lineRule="auto"/>
        <w:jc w:val="both"/>
      </w:pPr>
      <w:r w:rsidRPr="005E3460">
        <w:t>..........................................................................................................................</w:t>
      </w:r>
      <w:r>
        <w:t>............................</w:t>
      </w:r>
    </w:p>
    <w:p w14:paraId="73416C0E" w14:textId="55AED62A" w:rsidR="004D5A2B" w:rsidRPr="005E3460" w:rsidRDefault="00A5460F" w:rsidP="007E320A">
      <w:pPr>
        <w:spacing w:line="276" w:lineRule="auto"/>
        <w:jc w:val="both"/>
      </w:pPr>
      <w:r>
        <w:t xml:space="preserve">  </w:t>
      </w:r>
      <w:r w:rsidR="004D5A2B" w:rsidRPr="005E3460">
        <w:t>Manžel(ka): ..............................................................................................................................</w:t>
      </w:r>
      <w:r w:rsidR="007E320A">
        <w:t>.</w:t>
      </w:r>
    </w:p>
    <w:p w14:paraId="2FDB54FD" w14:textId="77777777" w:rsidR="004D5A2B" w:rsidRPr="005E3460" w:rsidRDefault="004D5A2B" w:rsidP="007E320A">
      <w:pPr>
        <w:spacing w:line="276" w:lineRule="auto"/>
        <w:jc w:val="both"/>
      </w:pPr>
      <w:r w:rsidRPr="005E3460">
        <w:t xml:space="preserve">  Bydlisko (sídlo): ........................................................................................................................</w:t>
      </w:r>
    </w:p>
    <w:p w14:paraId="0C584A26" w14:textId="4597C3BD" w:rsidR="004D5A2B" w:rsidRPr="005E3460" w:rsidRDefault="004D5A2B" w:rsidP="007E320A">
      <w:pPr>
        <w:spacing w:line="276" w:lineRule="auto"/>
        <w:jc w:val="both"/>
      </w:pPr>
      <w:r w:rsidRPr="005E3460">
        <w:t xml:space="preserve">  Telefón:........................................................ E-mail:.................................................................</w:t>
      </w:r>
      <w:r w:rsidR="007E320A">
        <w:t>.</w:t>
      </w:r>
    </w:p>
    <w:p w14:paraId="32215E49" w14:textId="412F3D82" w:rsidR="004D5A2B" w:rsidRPr="005E3460" w:rsidRDefault="004D5A2B" w:rsidP="007E320A">
      <w:pPr>
        <w:spacing w:line="276" w:lineRule="auto"/>
        <w:jc w:val="both"/>
      </w:pPr>
      <w:r w:rsidRPr="005E3460">
        <w:t>- Zastupovaný (meno a priezvisko): ..........................................................................................</w:t>
      </w:r>
      <w:r w:rsidR="007E320A">
        <w:t>..</w:t>
      </w:r>
    </w:p>
    <w:p w14:paraId="452ADF20" w14:textId="6127982D" w:rsidR="004D5A2B" w:rsidRPr="005E3460" w:rsidRDefault="004D5A2B" w:rsidP="007E320A">
      <w:pPr>
        <w:spacing w:line="276" w:lineRule="auto"/>
        <w:jc w:val="both"/>
      </w:pPr>
      <w:r w:rsidRPr="005E3460">
        <w:t xml:space="preserve">  Bydlisko: ..................................................................................................................................</w:t>
      </w:r>
      <w:r w:rsidR="007E320A">
        <w:t>..</w:t>
      </w:r>
    </w:p>
    <w:p w14:paraId="18BEA8D7" w14:textId="4715FBD5" w:rsidR="004D5A2B" w:rsidRPr="005E3460" w:rsidRDefault="004D5A2B" w:rsidP="007E320A">
      <w:pPr>
        <w:spacing w:line="276" w:lineRule="auto"/>
        <w:jc w:val="both"/>
      </w:pPr>
      <w:r w:rsidRPr="005E3460">
        <w:t>- Právny vzťah k nehnuteľnosti: ................................................................................................</w:t>
      </w:r>
      <w:r w:rsidR="007E320A">
        <w:t>..</w:t>
      </w:r>
    </w:p>
    <w:p w14:paraId="65600E41" w14:textId="77777777" w:rsidR="004D5A2B" w:rsidRPr="005E3460" w:rsidRDefault="004D5A2B" w:rsidP="007E320A">
      <w:pPr>
        <w:spacing w:line="276" w:lineRule="auto"/>
        <w:jc w:val="both"/>
      </w:pPr>
      <w:r w:rsidRPr="005E3460">
        <w:t xml:space="preserve">  (vlastnícky - List vlastníctva č..................., nájomný a pod.)</w:t>
      </w:r>
    </w:p>
    <w:p w14:paraId="310FBEC3" w14:textId="6D283108" w:rsidR="004D5A2B" w:rsidRPr="005E3460" w:rsidRDefault="004D5A2B" w:rsidP="007E320A">
      <w:pPr>
        <w:spacing w:line="276" w:lineRule="auto"/>
        <w:jc w:val="both"/>
      </w:pPr>
      <w:r w:rsidRPr="005E3460">
        <w:t>- Názov stavby: ..........................................................................................................................</w:t>
      </w:r>
      <w:r w:rsidR="007E320A">
        <w:t>..</w:t>
      </w:r>
    </w:p>
    <w:p w14:paraId="44160EF0" w14:textId="7B27FCAC" w:rsidR="004D5A2B" w:rsidRPr="005E3460" w:rsidRDefault="004D5A2B" w:rsidP="007E320A">
      <w:pPr>
        <w:spacing w:line="276" w:lineRule="auto"/>
        <w:jc w:val="both"/>
      </w:pPr>
      <w:r w:rsidRPr="005E3460">
        <w:t xml:space="preserve">   obec............................................. ulica a číslo .......................................................................</w:t>
      </w:r>
      <w:r w:rsidR="007E320A">
        <w:t>...</w:t>
      </w:r>
    </w:p>
    <w:p w14:paraId="1D47EDB3" w14:textId="75F5118A" w:rsidR="004D5A2B" w:rsidRPr="005E3460" w:rsidRDefault="004D5A2B" w:rsidP="007E320A">
      <w:pPr>
        <w:spacing w:line="276" w:lineRule="auto"/>
        <w:jc w:val="both"/>
      </w:pPr>
      <w:r w:rsidRPr="005E3460">
        <w:t xml:space="preserve">   parcelné číslo...................................................... katastrálne územie ....................................</w:t>
      </w:r>
      <w:r w:rsidR="007E320A">
        <w:t>....</w:t>
      </w:r>
    </w:p>
    <w:p w14:paraId="6B769DB4" w14:textId="5D9A0DD5" w:rsidR="004D5A2B" w:rsidRDefault="004D5A2B" w:rsidP="007E320A">
      <w:pPr>
        <w:spacing w:line="276" w:lineRule="auto"/>
        <w:ind w:left="165" w:hanging="165"/>
        <w:jc w:val="both"/>
      </w:pPr>
      <w:r w:rsidRPr="005E3460">
        <w:t>- Mená a adresy účastníkov konania (vlastníci susedných parciel a stavieb s uvedením   parcelného čísla podľa EN, prípade manželov uviesť obidvoch):</w:t>
      </w:r>
    </w:p>
    <w:p w14:paraId="7A119165" w14:textId="4DE5E88C" w:rsidR="00A5460F" w:rsidRDefault="00A5460F" w:rsidP="007E320A">
      <w:pPr>
        <w:spacing w:line="276" w:lineRule="auto"/>
        <w:jc w:val="both"/>
      </w:pPr>
      <w:r>
        <w:t>…………………………………………………………………………………………………</w:t>
      </w:r>
      <w:r w:rsidR="007E320A">
        <w:t>...</w:t>
      </w:r>
      <w:r>
        <w:t>…………………………………………………………………………………………………</w:t>
      </w:r>
      <w:r w:rsidR="007E320A">
        <w:t>..</w:t>
      </w:r>
      <w:r>
        <w:t>…………………………………………………………………………………………………</w:t>
      </w:r>
      <w:r w:rsidR="007E320A">
        <w:t>..</w:t>
      </w:r>
      <w:r w:rsidR="00AE2C99">
        <w:t>.</w:t>
      </w:r>
      <w:r>
        <w:t>…………………………………………………………………………………………………</w:t>
      </w:r>
      <w:r w:rsidR="007E320A">
        <w:t>..</w:t>
      </w:r>
      <w:r w:rsidR="00AE2C99">
        <w:t>.</w:t>
      </w:r>
      <w:r>
        <w:t>……………………………………………………………………………………………</w:t>
      </w:r>
      <w:r w:rsidR="007E320A">
        <w:t>……..</w:t>
      </w:r>
      <w:r w:rsidR="00AE2C99">
        <w:t>.</w:t>
      </w:r>
    </w:p>
    <w:p w14:paraId="1F435F89" w14:textId="70D579E5" w:rsidR="00F75AA6" w:rsidRDefault="00F75AA6" w:rsidP="00F75AA6">
      <w:pPr>
        <w:spacing w:before="120" w:line="240" w:lineRule="atLeast"/>
        <w:ind w:left="4284" w:firstLine="714"/>
        <w:jc w:val="both"/>
        <w:rPr>
          <w:lang w:val="sk-SK"/>
        </w:rPr>
      </w:pPr>
    </w:p>
    <w:p w14:paraId="48B24831" w14:textId="7A885F55" w:rsidR="007E320A" w:rsidRDefault="007E320A" w:rsidP="00F75AA6">
      <w:pPr>
        <w:spacing w:before="120" w:line="240" w:lineRule="atLeast"/>
        <w:ind w:left="4284" w:firstLine="714"/>
        <w:jc w:val="both"/>
        <w:rPr>
          <w:lang w:val="sk-SK"/>
        </w:rPr>
      </w:pPr>
    </w:p>
    <w:p w14:paraId="5CBE306B" w14:textId="77777777" w:rsidR="007E320A" w:rsidRDefault="007E320A" w:rsidP="00F75AA6">
      <w:pPr>
        <w:spacing w:before="120" w:line="240" w:lineRule="atLeast"/>
        <w:ind w:left="4284" w:firstLine="714"/>
        <w:jc w:val="both"/>
        <w:rPr>
          <w:lang w:val="sk-SK"/>
        </w:rPr>
      </w:pPr>
    </w:p>
    <w:p w14:paraId="76B4C330" w14:textId="77777777" w:rsidR="00F75AA6" w:rsidRPr="00FF6362" w:rsidRDefault="00F75AA6" w:rsidP="00F75AA6">
      <w:pPr>
        <w:spacing w:before="120" w:line="240" w:lineRule="atLeast"/>
        <w:ind w:left="4284" w:firstLine="714"/>
        <w:jc w:val="both"/>
        <w:rPr>
          <w:lang w:val="sk-SK"/>
        </w:rPr>
      </w:pPr>
      <w:r w:rsidRPr="00FF6362">
        <w:rPr>
          <w:lang w:val="sk-SK"/>
        </w:rPr>
        <w:t>..................................................................</w:t>
      </w:r>
    </w:p>
    <w:p w14:paraId="0FB10007" w14:textId="3D7543A7" w:rsidR="00F75AA6" w:rsidRPr="00F75AA6" w:rsidRDefault="00F75AA6" w:rsidP="00F75AA6">
      <w:pPr>
        <w:spacing w:before="120" w:line="240" w:lineRule="atLeast"/>
        <w:ind w:left="5040"/>
        <w:rPr>
          <w:sz w:val="22"/>
          <w:szCs w:val="22"/>
          <w:lang w:val="sk-SK"/>
        </w:rPr>
      </w:pPr>
      <w:r w:rsidRPr="00F75AA6">
        <w:rPr>
          <w:sz w:val="22"/>
          <w:szCs w:val="22"/>
          <w:lang w:val="sk-SK"/>
        </w:rPr>
        <w:t xml:space="preserve">Podpis </w:t>
      </w:r>
      <w:r w:rsidR="00A5460F">
        <w:rPr>
          <w:sz w:val="22"/>
          <w:szCs w:val="22"/>
          <w:lang w:val="sk-SK"/>
        </w:rPr>
        <w:t>navrhovateľa</w:t>
      </w:r>
      <w:r w:rsidRPr="00F75AA6">
        <w:rPr>
          <w:sz w:val="22"/>
          <w:szCs w:val="22"/>
          <w:lang w:val="sk-SK"/>
        </w:rPr>
        <w:t>, pri právnických osobách pečiatka, meno a  podpis oprávnenej osoby</w:t>
      </w:r>
    </w:p>
    <w:p w14:paraId="7EDF2322" w14:textId="241DD63B" w:rsidR="00A5460F" w:rsidRPr="00AE2C99" w:rsidRDefault="00A5460F" w:rsidP="00A5460F">
      <w:pPr>
        <w:spacing w:before="120" w:line="240" w:lineRule="atLeast"/>
        <w:jc w:val="both"/>
        <w:rPr>
          <w:b/>
          <w:sz w:val="22"/>
          <w:szCs w:val="22"/>
          <w:lang w:val="sk-SK"/>
        </w:rPr>
      </w:pPr>
      <w:r w:rsidRPr="00AE2C99">
        <w:rPr>
          <w:b/>
          <w:sz w:val="22"/>
          <w:szCs w:val="22"/>
          <w:lang w:val="sk-SK"/>
        </w:rPr>
        <w:t>Prílohy:</w:t>
      </w:r>
    </w:p>
    <w:p w14:paraId="5153B8C6" w14:textId="725D32D7" w:rsidR="00A5460F" w:rsidRPr="00AE2C99" w:rsidRDefault="00A5460F" w:rsidP="001E775D">
      <w:pPr>
        <w:jc w:val="both"/>
        <w:rPr>
          <w:b/>
          <w:sz w:val="22"/>
          <w:szCs w:val="22"/>
          <w:lang w:val="sk-SK"/>
        </w:rPr>
      </w:pPr>
      <w:r w:rsidRPr="00AE2C99">
        <w:rPr>
          <w:b/>
          <w:sz w:val="22"/>
          <w:szCs w:val="22"/>
          <w:lang w:val="sk-SK"/>
        </w:rPr>
        <w:t>1</w:t>
      </w:r>
      <w:r w:rsidR="00AE2C99" w:rsidRPr="00AE2C99">
        <w:rPr>
          <w:b/>
          <w:sz w:val="22"/>
          <w:szCs w:val="22"/>
          <w:lang w:val="sk-SK"/>
        </w:rPr>
        <w:t>)</w:t>
      </w:r>
      <w:r w:rsidRPr="00AE2C99">
        <w:rPr>
          <w:b/>
          <w:sz w:val="22"/>
          <w:szCs w:val="22"/>
          <w:lang w:val="sk-SK"/>
        </w:rPr>
        <w:t xml:space="preserve"> Dvojmo situačný výkres súčasného stavu územia na podklade katastrálnej mapy so </w:t>
      </w:r>
      <w:r w:rsidRPr="00AE2C99">
        <w:rPr>
          <w:b/>
          <w:sz w:val="22"/>
          <w:szCs w:val="22"/>
          <w:lang w:val="sk-SK"/>
        </w:rPr>
        <w:br/>
        <w:t xml:space="preserve">    zakreslením stavby, ktorej sa návrh týka  a jej polohy, s vyznačením väzieb na okolie. </w:t>
      </w:r>
      <w:r w:rsidRPr="00AE2C99">
        <w:rPr>
          <w:b/>
          <w:sz w:val="22"/>
          <w:szCs w:val="22"/>
          <w:lang w:val="sk-SK"/>
        </w:rPr>
        <w:br/>
      </w:r>
      <w:r w:rsidRPr="00AE2C99">
        <w:rPr>
          <w:b/>
          <w:sz w:val="22"/>
          <w:szCs w:val="22"/>
          <w:lang w:val="sk-SK"/>
        </w:rPr>
        <w:lastRenderedPageBreak/>
        <w:t xml:space="preserve">    Ak sa návrh týka  mimoriadne rozsiahlych území s veľkým počtom účastníkov  </w:t>
      </w:r>
      <w:r w:rsidRPr="00AE2C99">
        <w:rPr>
          <w:b/>
          <w:sz w:val="22"/>
          <w:szCs w:val="22"/>
          <w:lang w:val="sk-SK"/>
        </w:rPr>
        <w:br/>
        <w:t xml:space="preserve">    územného konania alebo umiestnenia líniovej stavby, aj mapový  podklad v dvoch </w:t>
      </w:r>
      <w:r w:rsidRPr="00AE2C99">
        <w:rPr>
          <w:b/>
          <w:sz w:val="22"/>
          <w:szCs w:val="22"/>
          <w:lang w:val="sk-SK"/>
        </w:rPr>
        <w:br/>
        <w:t xml:space="preserve">    vyhotoveniach v mierke 1:10.000 až 1:50.000 s  vyznačením širších vzťahov /účinkov/     </w:t>
      </w:r>
      <w:r w:rsidRPr="00AE2C99">
        <w:rPr>
          <w:b/>
          <w:sz w:val="22"/>
          <w:szCs w:val="22"/>
          <w:lang w:val="sk-SK"/>
        </w:rPr>
        <w:br/>
        <w:t xml:space="preserve">    k okoliu.</w:t>
      </w:r>
    </w:p>
    <w:p w14:paraId="13E473A7" w14:textId="7FC0B1C9" w:rsidR="00A5460F" w:rsidRPr="00AE2C99" w:rsidRDefault="00A5460F" w:rsidP="001E775D">
      <w:pPr>
        <w:pStyle w:val="Zkladntext21"/>
        <w:spacing w:before="0"/>
        <w:rPr>
          <w:sz w:val="22"/>
          <w:szCs w:val="18"/>
          <w:lang w:val="sk-SK"/>
        </w:rPr>
      </w:pPr>
      <w:r w:rsidRPr="00AE2C99">
        <w:rPr>
          <w:sz w:val="22"/>
          <w:szCs w:val="18"/>
          <w:lang w:val="sk-SK"/>
        </w:rPr>
        <w:t>2</w:t>
      </w:r>
      <w:r w:rsidR="00AE2C99" w:rsidRPr="00AE2C99">
        <w:rPr>
          <w:sz w:val="22"/>
          <w:szCs w:val="18"/>
          <w:lang w:val="sk-SK"/>
        </w:rPr>
        <w:t xml:space="preserve">) </w:t>
      </w:r>
      <w:r w:rsidRPr="00AE2C99">
        <w:rPr>
          <w:sz w:val="22"/>
          <w:szCs w:val="18"/>
          <w:lang w:val="sk-SK"/>
        </w:rPr>
        <w:t>Dokumentácia</w:t>
      </w:r>
      <w:r w:rsidR="00AE2C99" w:rsidRPr="00AE2C99">
        <w:rPr>
          <w:sz w:val="22"/>
          <w:szCs w:val="18"/>
          <w:lang w:val="sk-SK"/>
        </w:rPr>
        <w:t xml:space="preserve"> </w:t>
      </w:r>
      <w:r w:rsidRPr="00AE2C99">
        <w:rPr>
          <w:sz w:val="22"/>
          <w:szCs w:val="18"/>
          <w:lang w:val="sk-SK"/>
        </w:rPr>
        <w:t>pre</w:t>
      </w:r>
      <w:r w:rsidR="00AE2C99" w:rsidRPr="00AE2C99">
        <w:rPr>
          <w:sz w:val="22"/>
          <w:szCs w:val="18"/>
          <w:lang w:val="sk-SK"/>
        </w:rPr>
        <w:t xml:space="preserve"> </w:t>
      </w:r>
      <w:r w:rsidRPr="00AE2C99">
        <w:rPr>
          <w:sz w:val="22"/>
          <w:szCs w:val="18"/>
          <w:lang w:val="sk-SK"/>
        </w:rPr>
        <w:t>územné</w:t>
      </w:r>
      <w:r w:rsidR="00AE2C99" w:rsidRPr="00AE2C99">
        <w:rPr>
          <w:sz w:val="22"/>
          <w:szCs w:val="18"/>
          <w:lang w:val="sk-SK"/>
        </w:rPr>
        <w:t xml:space="preserve"> </w:t>
      </w:r>
      <w:r w:rsidRPr="00AE2C99">
        <w:rPr>
          <w:sz w:val="22"/>
          <w:szCs w:val="18"/>
          <w:lang w:val="sk-SK"/>
        </w:rPr>
        <w:t>rozhodnutie</w:t>
      </w:r>
      <w:r w:rsidR="00AE2C99" w:rsidRPr="00AE2C99">
        <w:rPr>
          <w:sz w:val="22"/>
          <w:szCs w:val="18"/>
          <w:lang w:val="sk-SK"/>
        </w:rPr>
        <w:t xml:space="preserve"> </w:t>
      </w:r>
      <w:r w:rsidRPr="00AE2C99">
        <w:rPr>
          <w:sz w:val="22"/>
          <w:szCs w:val="18"/>
          <w:lang w:val="sk-SK"/>
        </w:rPr>
        <w:t>v</w:t>
      </w:r>
      <w:r w:rsidR="00AE2C99" w:rsidRPr="00AE2C99">
        <w:rPr>
          <w:sz w:val="22"/>
          <w:szCs w:val="18"/>
          <w:lang w:val="sk-SK"/>
        </w:rPr>
        <w:t> </w:t>
      </w:r>
      <w:r w:rsidRPr="00AE2C99">
        <w:rPr>
          <w:sz w:val="22"/>
          <w:szCs w:val="18"/>
          <w:lang w:val="sk-SK"/>
        </w:rPr>
        <w:t>dvoch</w:t>
      </w:r>
      <w:r w:rsidR="00AE2C99" w:rsidRPr="00AE2C99">
        <w:rPr>
          <w:sz w:val="22"/>
          <w:szCs w:val="18"/>
          <w:lang w:val="sk-SK"/>
        </w:rPr>
        <w:t xml:space="preserve"> </w:t>
      </w:r>
      <w:r w:rsidRPr="00AE2C99">
        <w:rPr>
          <w:sz w:val="22"/>
          <w:szCs w:val="18"/>
          <w:lang w:val="sk-SK"/>
        </w:rPr>
        <w:t>vyhotoveniach</w:t>
      </w:r>
      <w:r w:rsidR="00AE2C99" w:rsidRPr="00AE2C99">
        <w:rPr>
          <w:sz w:val="22"/>
          <w:szCs w:val="18"/>
          <w:lang w:val="sk-SK"/>
        </w:rPr>
        <w:t xml:space="preserve"> </w:t>
      </w:r>
      <w:r w:rsidRPr="00AE2C99">
        <w:rPr>
          <w:sz w:val="22"/>
          <w:szCs w:val="18"/>
          <w:lang w:val="sk-SK"/>
        </w:rPr>
        <w:t>vypracovaná     oprávnenou osobou podľa osobitných predpisov, ktorá obsahuje:</w:t>
      </w:r>
    </w:p>
    <w:p w14:paraId="3E357A7A" w14:textId="77777777" w:rsidR="00A5460F" w:rsidRPr="00AE2C99" w:rsidRDefault="00A5460F" w:rsidP="001E775D">
      <w:pPr>
        <w:jc w:val="both"/>
        <w:rPr>
          <w:sz w:val="22"/>
          <w:szCs w:val="22"/>
          <w:lang w:val="sk-SK"/>
        </w:rPr>
      </w:pPr>
      <w:r w:rsidRPr="00AE2C99">
        <w:rPr>
          <w:sz w:val="22"/>
          <w:szCs w:val="22"/>
          <w:lang w:val="sk-SK"/>
        </w:rPr>
        <w:t xml:space="preserve">a.) navrhované umiestnenie stavby na pozemku včítane jej  odstupov od hraníc pozemkov a   </w:t>
      </w:r>
      <w:r w:rsidRPr="00AE2C99">
        <w:rPr>
          <w:sz w:val="22"/>
          <w:szCs w:val="22"/>
          <w:lang w:val="sk-SK"/>
        </w:rPr>
        <w:br/>
        <w:t xml:space="preserve">     od susedných stavieb, v prípade  potreby i s výškovým vyznačením /spravidla v mierke </w:t>
      </w:r>
      <w:r w:rsidRPr="00AE2C99">
        <w:rPr>
          <w:sz w:val="22"/>
          <w:szCs w:val="22"/>
          <w:lang w:val="sk-SK"/>
        </w:rPr>
        <w:br/>
        <w:t xml:space="preserve">    1:500/,</w:t>
      </w:r>
    </w:p>
    <w:p w14:paraId="24A865A0" w14:textId="77777777" w:rsidR="00A5460F" w:rsidRPr="00AE2C99" w:rsidRDefault="00A5460F" w:rsidP="001E775D">
      <w:pPr>
        <w:jc w:val="both"/>
        <w:rPr>
          <w:sz w:val="22"/>
          <w:szCs w:val="22"/>
          <w:lang w:val="sk-SK"/>
        </w:rPr>
      </w:pPr>
      <w:r w:rsidRPr="00AE2C99">
        <w:rPr>
          <w:sz w:val="22"/>
          <w:szCs w:val="22"/>
          <w:lang w:val="sk-SK"/>
        </w:rPr>
        <w:t>b.) architektonické a urbanistické začlenenie stavby do územia,  jej vzhľad a výtvarné riešenie,</w:t>
      </w:r>
    </w:p>
    <w:p w14:paraId="6B4F73A7" w14:textId="77777777" w:rsidR="00A5460F" w:rsidRPr="00AE2C99" w:rsidRDefault="00A5460F" w:rsidP="001E775D">
      <w:pPr>
        <w:jc w:val="both"/>
        <w:rPr>
          <w:sz w:val="22"/>
          <w:szCs w:val="22"/>
          <w:lang w:val="sk-SK"/>
        </w:rPr>
      </w:pPr>
      <w:r w:rsidRPr="00AE2C99">
        <w:rPr>
          <w:sz w:val="22"/>
          <w:szCs w:val="22"/>
          <w:lang w:val="sk-SK"/>
        </w:rPr>
        <w:t xml:space="preserve">c.) údaje o prevádzke, prípadne o výrobe, vrátane základných  technických parametrov, </w:t>
      </w:r>
      <w:r w:rsidRPr="00AE2C99">
        <w:rPr>
          <w:sz w:val="22"/>
          <w:szCs w:val="22"/>
          <w:lang w:val="sk-SK"/>
        </w:rPr>
        <w:br/>
        <w:t xml:space="preserve">     navrhovaných technológií a zariadení,</w:t>
      </w:r>
    </w:p>
    <w:p w14:paraId="6214C746" w14:textId="77777777" w:rsidR="00A5460F" w:rsidRPr="00AE2C99" w:rsidRDefault="00A5460F" w:rsidP="001E775D">
      <w:pPr>
        <w:jc w:val="both"/>
        <w:rPr>
          <w:sz w:val="22"/>
          <w:szCs w:val="22"/>
          <w:lang w:val="sk-SK"/>
        </w:rPr>
      </w:pPr>
      <w:r w:rsidRPr="00AE2C99">
        <w:rPr>
          <w:sz w:val="22"/>
          <w:szCs w:val="22"/>
          <w:lang w:val="sk-SK"/>
        </w:rPr>
        <w:t xml:space="preserve">d.) vplyv stavby, prevádzky alebo výroby na zdravie a životné  prostredie a ich hodnotenie, </w:t>
      </w:r>
      <w:r w:rsidRPr="00AE2C99">
        <w:rPr>
          <w:sz w:val="22"/>
          <w:szCs w:val="22"/>
          <w:lang w:val="sk-SK"/>
        </w:rPr>
        <w:br/>
        <w:t xml:space="preserve">    včítane návrhu opatrenia na  odstránenie alebo minimalizáciu negatívnych účinkov,</w:t>
      </w:r>
    </w:p>
    <w:p w14:paraId="522DC123" w14:textId="77777777" w:rsidR="00A5460F" w:rsidRPr="00AE2C99" w:rsidRDefault="00A5460F" w:rsidP="001E775D">
      <w:pPr>
        <w:jc w:val="both"/>
        <w:rPr>
          <w:sz w:val="22"/>
          <w:szCs w:val="22"/>
          <w:lang w:val="sk-SK"/>
        </w:rPr>
      </w:pPr>
      <w:r w:rsidRPr="00AE2C99">
        <w:rPr>
          <w:sz w:val="22"/>
          <w:szCs w:val="22"/>
          <w:lang w:val="sk-SK"/>
        </w:rPr>
        <w:t xml:space="preserve">e.) nároky stavby na vodné hospodárstvo, energiu, dopravu  /včítane parkovania/, likvidáciu </w:t>
      </w:r>
      <w:r w:rsidRPr="00AE2C99">
        <w:rPr>
          <w:sz w:val="22"/>
          <w:szCs w:val="22"/>
          <w:lang w:val="sk-SK"/>
        </w:rPr>
        <w:br/>
        <w:t xml:space="preserve">     odpadov a predpoklady pre  napojenie stavby na existujúce technické vybavenie územia,</w:t>
      </w:r>
    </w:p>
    <w:p w14:paraId="40574D75" w14:textId="77777777" w:rsidR="00A5460F" w:rsidRPr="00AE2C99" w:rsidRDefault="00A5460F" w:rsidP="001E775D">
      <w:pPr>
        <w:jc w:val="both"/>
        <w:rPr>
          <w:sz w:val="22"/>
          <w:szCs w:val="22"/>
          <w:lang w:val="sk-SK"/>
        </w:rPr>
      </w:pPr>
      <w:r w:rsidRPr="00AE2C99">
        <w:rPr>
          <w:sz w:val="22"/>
          <w:szCs w:val="22"/>
          <w:lang w:val="sk-SK"/>
        </w:rPr>
        <w:t xml:space="preserve">f.) dotknuté ochranné pásma alebo chránené územia, ochrana stavby pred škodlivými vplyvmi </w:t>
      </w:r>
      <w:r w:rsidRPr="00AE2C99">
        <w:rPr>
          <w:sz w:val="22"/>
          <w:szCs w:val="22"/>
          <w:lang w:val="sk-SK"/>
        </w:rPr>
        <w:br/>
        <w:t xml:space="preserve">    a účinkami,</w:t>
      </w:r>
    </w:p>
    <w:p w14:paraId="70435100" w14:textId="3C524768" w:rsidR="00A5460F" w:rsidRPr="00AE2C99" w:rsidRDefault="00A5460F" w:rsidP="001E775D">
      <w:pPr>
        <w:jc w:val="both"/>
        <w:rPr>
          <w:sz w:val="22"/>
          <w:szCs w:val="22"/>
          <w:lang w:val="sk-SK"/>
        </w:rPr>
      </w:pPr>
      <w:r w:rsidRPr="00AE2C99">
        <w:rPr>
          <w:sz w:val="22"/>
          <w:szCs w:val="22"/>
          <w:lang w:val="sk-SK"/>
        </w:rPr>
        <w:t>g.) rozsah a usporiadanie staveniska, zazelenenie nezastavaných plôch,</w:t>
      </w:r>
    </w:p>
    <w:p w14:paraId="3B8A26FD" w14:textId="3E069951" w:rsidR="00A5460F" w:rsidRPr="00AE2C99" w:rsidRDefault="00A5460F" w:rsidP="001E775D">
      <w:pPr>
        <w:jc w:val="both"/>
        <w:rPr>
          <w:sz w:val="22"/>
          <w:szCs w:val="22"/>
          <w:lang w:val="sk-SK"/>
        </w:rPr>
      </w:pPr>
      <w:r w:rsidRPr="00AE2C99">
        <w:rPr>
          <w:i/>
          <w:sz w:val="22"/>
          <w:szCs w:val="22"/>
        </w:rPr>
        <w:t xml:space="preserve">- prepočet potreby parkovacích miest v zmysle STN 73 </w:t>
      </w:r>
      <w:smartTag w:uri="urn:schemas-microsoft-com:office:smarttags" w:element="metricconverter">
        <w:smartTagPr>
          <w:attr w:name="ProductID" w:val="6110 a"/>
        </w:smartTagPr>
        <w:r w:rsidRPr="00AE2C99">
          <w:rPr>
            <w:i/>
            <w:sz w:val="22"/>
            <w:szCs w:val="22"/>
          </w:rPr>
          <w:t>6110 a</w:t>
        </w:r>
      </w:smartTag>
      <w:r w:rsidRPr="00AE2C99">
        <w:rPr>
          <w:i/>
          <w:sz w:val="22"/>
          <w:szCs w:val="22"/>
        </w:rPr>
        <w:t xml:space="preserve"> vyhlášky 532/2002 Z.z. a</w:t>
      </w:r>
    </w:p>
    <w:p w14:paraId="6187627C" w14:textId="0E364E8F" w:rsidR="00A5460F" w:rsidRPr="00AE2C99" w:rsidRDefault="00A5460F" w:rsidP="001E775D">
      <w:pPr>
        <w:pStyle w:val="Zkladntext0"/>
        <w:rPr>
          <w:sz w:val="22"/>
          <w:szCs w:val="22"/>
          <w:lang w:val="sk-SK"/>
        </w:rPr>
      </w:pPr>
      <w:r w:rsidRPr="00AE2C99">
        <w:rPr>
          <w:sz w:val="22"/>
          <w:szCs w:val="22"/>
          <w:lang w:val="sk-SK"/>
        </w:rPr>
        <w:t>3</w:t>
      </w:r>
      <w:r w:rsidR="00AE2C99" w:rsidRPr="00AE2C99">
        <w:rPr>
          <w:sz w:val="22"/>
          <w:szCs w:val="22"/>
          <w:lang w:val="sk-SK"/>
        </w:rPr>
        <w:t>)</w:t>
      </w:r>
      <w:r w:rsidRPr="00AE2C99">
        <w:rPr>
          <w:sz w:val="22"/>
          <w:szCs w:val="22"/>
          <w:lang w:val="sk-SK"/>
        </w:rPr>
        <w:t xml:space="preserve"> súhlas vlastníka pozemku, ak nemá navrhovateľ k pozemku vlastnícke, alebo iné    </w:t>
      </w:r>
      <w:r w:rsidRPr="00AE2C99">
        <w:rPr>
          <w:sz w:val="22"/>
          <w:szCs w:val="22"/>
          <w:lang w:val="sk-SK"/>
        </w:rPr>
        <w:br/>
        <w:t xml:space="preserve">     právo,</w:t>
      </w:r>
    </w:p>
    <w:p w14:paraId="21DA280F" w14:textId="2AB8CA51" w:rsidR="00A5460F" w:rsidRPr="00AE2C99" w:rsidRDefault="00A5460F" w:rsidP="001E775D">
      <w:pPr>
        <w:pStyle w:val="Zkladntext21"/>
        <w:spacing w:before="0"/>
        <w:rPr>
          <w:sz w:val="22"/>
          <w:szCs w:val="18"/>
          <w:lang w:val="sk-SK"/>
        </w:rPr>
      </w:pPr>
      <w:r w:rsidRPr="00AE2C99">
        <w:rPr>
          <w:sz w:val="22"/>
          <w:szCs w:val="18"/>
          <w:lang w:val="sk-SK"/>
        </w:rPr>
        <w:t>4</w:t>
      </w:r>
      <w:r w:rsidR="00AE2C99" w:rsidRPr="00AE2C99">
        <w:rPr>
          <w:sz w:val="22"/>
          <w:szCs w:val="18"/>
          <w:lang w:val="sk-SK"/>
        </w:rPr>
        <w:t>)</w:t>
      </w:r>
      <w:r w:rsidRPr="00AE2C99">
        <w:rPr>
          <w:sz w:val="22"/>
          <w:szCs w:val="18"/>
          <w:lang w:val="sk-SK"/>
        </w:rPr>
        <w:t xml:space="preserve"> doklady o rokovaniach s účastníkmi konania , ak sa konali pred podaním žiadosti,</w:t>
      </w:r>
    </w:p>
    <w:p w14:paraId="493F8856" w14:textId="2EB32C57" w:rsidR="00A5460F" w:rsidRPr="00AE2C99" w:rsidRDefault="00A5460F" w:rsidP="001E775D">
      <w:pPr>
        <w:pStyle w:val="Zkladntext0"/>
        <w:rPr>
          <w:sz w:val="22"/>
          <w:szCs w:val="22"/>
          <w:lang w:val="sk-SK"/>
        </w:rPr>
      </w:pPr>
      <w:r w:rsidRPr="00AE2C99">
        <w:rPr>
          <w:sz w:val="22"/>
          <w:szCs w:val="22"/>
          <w:lang w:val="sk-SK"/>
        </w:rPr>
        <w:t>5</w:t>
      </w:r>
      <w:r w:rsidR="00AE2C99" w:rsidRPr="00AE2C99">
        <w:rPr>
          <w:sz w:val="22"/>
          <w:szCs w:val="22"/>
          <w:lang w:val="sk-SK"/>
        </w:rPr>
        <w:t>)</w:t>
      </w:r>
      <w:r w:rsidRPr="00AE2C99">
        <w:rPr>
          <w:sz w:val="22"/>
          <w:szCs w:val="22"/>
          <w:lang w:val="sk-SK"/>
        </w:rPr>
        <w:t xml:space="preserve"> záverečné stanovisko o posúdení vplyvu stavby  alebo činnosti na životné prostredie, </w:t>
      </w:r>
      <w:r w:rsidRPr="00AE2C99">
        <w:rPr>
          <w:sz w:val="22"/>
          <w:szCs w:val="22"/>
          <w:lang w:val="sk-SK"/>
        </w:rPr>
        <w:br/>
        <w:t xml:space="preserve">     alebo rozhodnutie zo zisťovacieho konania, ak bolo vydané,</w:t>
      </w:r>
    </w:p>
    <w:p w14:paraId="63D16AD9" w14:textId="228DA301" w:rsidR="00A5460F" w:rsidRPr="00AE2C99" w:rsidRDefault="00A5460F" w:rsidP="001E775D">
      <w:pPr>
        <w:rPr>
          <w:b/>
          <w:sz w:val="22"/>
          <w:szCs w:val="22"/>
          <w:lang w:val="sk-SK"/>
        </w:rPr>
      </w:pPr>
      <w:r w:rsidRPr="00AE2C99">
        <w:rPr>
          <w:b/>
          <w:sz w:val="22"/>
          <w:szCs w:val="22"/>
          <w:lang w:val="sk-SK"/>
        </w:rPr>
        <w:t>6</w:t>
      </w:r>
      <w:r w:rsidR="00AE2C99" w:rsidRPr="00AE2C99">
        <w:rPr>
          <w:b/>
          <w:sz w:val="22"/>
          <w:szCs w:val="22"/>
          <w:lang w:val="sk-SK"/>
        </w:rPr>
        <w:t xml:space="preserve">) </w:t>
      </w:r>
      <w:r w:rsidRPr="00AE2C99">
        <w:rPr>
          <w:b/>
          <w:sz w:val="22"/>
          <w:szCs w:val="22"/>
          <w:lang w:val="sk-SK"/>
        </w:rPr>
        <w:t xml:space="preserve">podľa § 140b ods. 1 stavebného zákona záväzné stanoviská dotknutých orgánov </w:t>
      </w:r>
      <w:r w:rsidRPr="00AE2C99">
        <w:rPr>
          <w:b/>
          <w:sz w:val="22"/>
          <w:szCs w:val="22"/>
          <w:lang w:val="sk-SK"/>
        </w:rPr>
        <w:br/>
        <w:t xml:space="preserve">     podľa  § 140a  ods.1 stavebného zákona v znení neskorších predpisov :</w:t>
      </w:r>
    </w:p>
    <w:p w14:paraId="17C9C82C" w14:textId="77777777" w:rsidR="00A5460F" w:rsidRPr="00AE2C99" w:rsidRDefault="00A5460F" w:rsidP="001E775D">
      <w:pPr>
        <w:rPr>
          <w:bCs/>
          <w:sz w:val="22"/>
          <w:szCs w:val="22"/>
          <w:lang w:val="sk-SK"/>
        </w:rPr>
      </w:pPr>
      <w:r w:rsidRPr="00AE2C99">
        <w:rPr>
          <w:bCs/>
          <w:sz w:val="22"/>
          <w:szCs w:val="22"/>
          <w:lang w:val="sk-SK"/>
        </w:rPr>
        <w:t>- záväzný posudok od Regionálneho úradu verejného zdravotníctva,</w:t>
      </w:r>
    </w:p>
    <w:p w14:paraId="466D2C26" w14:textId="77777777" w:rsidR="00A5460F" w:rsidRPr="00AE2C99" w:rsidRDefault="00A5460F" w:rsidP="001E775D">
      <w:pPr>
        <w:rPr>
          <w:bCs/>
          <w:sz w:val="22"/>
          <w:szCs w:val="22"/>
          <w:lang w:val="sk-SK"/>
        </w:rPr>
      </w:pPr>
      <w:r w:rsidRPr="00AE2C99">
        <w:rPr>
          <w:bCs/>
          <w:sz w:val="22"/>
          <w:szCs w:val="22"/>
          <w:lang w:val="sk-SK"/>
        </w:rPr>
        <w:t xml:space="preserve">- záväzný posudok od  Regionálnej veterinárnej správy, </w:t>
      </w:r>
    </w:p>
    <w:p w14:paraId="4420B293" w14:textId="4063EB6D" w:rsidR="00A5460F" w:rsidRPr="00AE2C99" w:rsidRDefault="00A5460F" w:rsidP="001E775D">
      <w:pPr>
        <w:rPr>
          <w:bCs/>
          <w:sz w:val="22"/>
          <w:szCs w:val="22"/>
          <w:lang w:val="sk-SK"/>
        </w:rPr>
      </w:pPr>
      <w:r w:rsidRPr="00AE2C99">
        <w:rPr>
          <w:bCs/>
          <w:sz w:val="22"/>
          <w:szCs w:val="22"/>
          <w:lang w:val="sk-SK"/>
        </w:rPr>
        <w:t>- stanovisk</w:t>
      </w:r>
      <w:r w:rsidR="003A772C">
        <w:rPr>
          <w:bCs/>
          <w:sz w:val="22"/>
          <w:szCs w:val="22"/>
          <w:lang w:val="sk-SK"/>
        </w:rPr>
        <w:t>o</w:t>
      </w:r>
      <w:r w:rsidRPr="00AE2C99">
        <w:rPr>
          <w:bCs/>
          <w:sz w:val="22"/>
          <w:szCs w:val="22"/>
          <w:lang w:val="sk-SK"/>
        </w:rPr>
        <w:t xml:space="preserve"> od Okresného úradu Námestovo, odbor pozemkový a lesný odbor</w:t>
      </w:r>
      <w:r w:rsidR="003A772C">
        <w:rPr>
          <w:bCs/>
          <w:sz w:val="22"/>
          <w:szCs w:val="22"/>
          <w:lang w:val="sk-SK"/>
        </w:rPr>
        <w:t xml:space="preserve"> k územnému konaniu</w:t>
      </w:r>
      <w:r w:rsidRPr="00AE2C99">
        <w:rPr>
          <w:bCs/>
          <w:sz w:val="22"/>
          <w:szCs w:val="22"/>
          <w:lang w:val="sk-SK"/>
        </w:rPr>
        <w:t>,</w:t>
      </w:r>
    </w:p>
    <w:p w14:paraId="43AB645D" w14:textId="6694ABAF" w:rsidR="00A5460F" w:rsidRPr="00AE2C99" w:rsidRDefault="00A5460F" w:rsidP="001E775D">
      <w:pPr>
        <w:rPr>
          <w:sz w:val="22"/>
          <w:szCs w:val="22"/>
          <w:lang w:val="sk-SK"/>
        </w:rPr>
      </w:pPr>
      <w:r w:rsidRPr="00AE2C99">
        <w:rPr>
          <w:sz w:val="22"/>
          <w:szCs w:val="22"/>
          <w:lang w:val="sk-SK"/>
        </w:rPr>
        <w:t>- stanoviská, vyjadrenia a súhlasy formou záväzného stanoviska od Okresného úradu Námestovo,</w:t>
      </w:r>
      <w:r w:rsidR="003A772C">
        <w:rPr>
          <w:sz w:val="22"/>
          <w:szCs w:val="22"/>
          <w:lang w:val="sk-SK"/>
        </w:rPr>
        <w:t xml:space="preserve"> </w:t>
      </w:r>
      <w:r w:rsidRPr="00AE2C99">
        <w:rPr>
          <w:sz w:val="22"/>
          <w:szCs w:val="22"/>
          <w:lang w:val="sk-SK"/>
        </w:rPr>
        <w:t xml:space="preserve">odbor starostlivosti o ŽP </w:t>
      </w:r>
      <w:r w:rsidRPr="00AE2C99">
        <w:rPr>
          <w:sz w:val="22"/>
          <w:szCs w:val="22"/>
          <w:lang w:val="sk-SK"/>
        </w:rPr>
        <w:br/>
        <w:t>- záväzné stanoviská od Krajského pamiatkového úradu</w:t>
      </w:r>
      <w:r w:rsidR="003A772C">
        <w:rPr>
          <w:sz w:val="22"/>
          <w:szCs w:val="22"/>
          <w:lang w:val="sk-SK"/>
        </w:rPr>
        <w:t xml:space="preserve"> (pri právnických osobách)</w:t>
      </w:r>
      <w:r w:rsidRPr="00AE2C99">
        <w:rPr>
          <w:sz w:val="22"/>
          <w:szCs w:val="22"/>
          <w:lang w:val="sk-SK"/>
        </w:rPr>
        <w:t xml:space="preserve">, </w:t>
      </w:r>
    </w:p>
    <w:p w14:paraId="361858ED" w14:textId="77777777" w:rsidR="00A5460F" w:rsidRPr="00AE2C99" w:rsidRDefault="00A5460F" w:rsidP="001E775D">
      <w:pPr>
        <w:rPr>
          <w:sz w:val="22"/>
          <w:szCs w:val="22"/>
          <w:lang w:val="sk-SK"/>
        </w:rPr>
      </w:pPr>
      <w:r w:rsidRPr="00AE2C99">
        <w:rPr>
          <w:sz w:val="22"/>
          <w:szCs w:val="22"/>
          <w:lang w:val="sk-SK"/>
        </w:rPr>
        <w:t>- súhlas formou záväzného stanoviska na povolenie malých zdrojov znečisťovania aj pre rod. domy od obce resp. mesta,</w:t>
      </w:r>
    </w:p>
    <w:p w14:paraId="7CB6344D" w14:textId="137A16E2" w:rsidR="00A5460F" w:rsidRPr="00AE2C99" w:rsidRDefault="00A5460F" w:rsidP="001E775D">
      <w:pPr>
        <w:rPr>
          <w:sz w:val="22"/>
          <w:szCs w:val="22"/>
          <w:lang w:val="sk-SK"/>
        </w:rPr>
      </w:pPr>
      <w:r w:rsidRPr="00AE2C99">
        <w:rPr>
          <w:sz w:val="22"/>
          <w:szCs w:val="22"/>
          <w:lang w:val="sk-SK"/>
        </w:rPr>
        <w:t>- záväzné stanovisko OR Hasičského a záchranného zboru</w:t>
      </w:r>
      <w:r w:rsidR="003A772C">
        <w:rPr>
          <w:sz w:val="22"/>
          <w:szCs w:val="22"/>
          <w:lang w:val="sk-SK"/>
        </w:rPr>
        <w:t xml:space="preserve"> v Námestove</w:t>
      </w:r>
      <w:r w:rsidRPr="00AE2C99">
        <w:rPr>
          <w:sz w:val="22"/>
          <w:szCs w:val="22"/>
          <w:lang w:val="sk-SK"/>
        </w:rPr>
        <w:t>,</w:t>
      </w:r>
    </w:p>
    <w:p w14:paraId="75015658" w14:textId="6C1E9331" w:rsidR="00A5460F" w:rsidRPr="00AE2C99" w:rsidRDefault="00A5460F" w:rsidP="001E775D">
      <w:pPr>
        <w:ind w:left="165" w:hanging="165"/>
        <w:jc w:val="both"/>
        <w:rPr>
          <w:sz w:val="22"/>
          <w:szCs w:val="22"/>
        </w:rPr>
      </w:pPr>
      <w:r w:rsidRPr="00AE2C99">
        <w:rPr>
          <w:sz w:val="22"/>
          <w:szCs w:val="22"/>
        </w:rPr>
        <w:t>- záväzné stanovisko Okresného úradu - odboru cestnej dopravy a pozemných komunikácií</w:t>
      </w:r>
      <w:r w:rsidR="003A772C">
        <w:rPr>
          <w:sz w:val="22"/>
          <w:szCs w:val="22"/>
        </w:rPr>
        <w:t xml:space="preserve"> v Námestove</w:t>
      </w:r>
      <w:r w:rsidRPr="00AE2C99">
        <w:rPr>
          <w:sz w:val="22"/>
          <w:szCs w:val="22"/>
        </w:rPr>
        <w:t>,</w:t>
      </w:r>
    </w:p>
    <w:p w14:paraId="4F5A6F38" w14:textId="76CDFBA5" w:rsidR="00A5460F" w:rsidRPr="00AE2C99" w:rsidRDefault="00A5460F" w:rsidP="001E775D">
      <w:pPr>
        <w:ind w:left="165" w:hanging="165"/>
        <w:jc w:val="both"/>
        <w:rPr>
          <w:sz w:val="22"/>
          <w:szCs w:val="22"/>
        </w:rPr>
      </w:pPr>
      <w:r w:rsidRPr="00AE2C99">
        <w:rPr>
          <w:sz w:val="22"/>
          <w:szCs w:val="22"/>
        </w:rPr>
        <w:t xml:space="preserve">- stanovisko  </w:t>
      </w:r>
      <w:r w:rsidR="003A772C">
        <w:rPr>
          <w:sz w:val="22"/>
          <w:szCs w:val="22"/>
        </w:rPr>
        <w:t>Okresného dopravného inšpektorátu v Dolnom Kubíne</w:t>
      </w:r>
      <w:r w:rsidR="00A2070E" w:rsidRPr="00AE2C99">
        <w:rPr>
          <w:sz w:val="22"/>
          <w:szCs w:val="22"/>
        </w:rPr>
        <w:t xml:space="preserve"> </w:t>
      </w:r>
      <w:r w:rsidRPr="00AE2C99">
        <w:rPr>
          <w:sz w:val="22"/>
          <w:szCs w:val="22"/>
        </w:rPr>
        <w:t xml:space="preserve">, </w:t>
      </w:r>
    </w:p>
    <w:p w14:paraId="471FA3AB" w14:textId="634B405C" w:rsidR="00A5460F" w:rsidRPr="00AE2C99" w:rsidRDefault="00A5460F" w:rsidP="001E775D">
      <w:pPr>
        <w:ind w:left="165" w:hanging="165"/>
        <w:jc w:val="both"/>
        <w:rPr>
          <w:sz w:val="22"/>
          <w:szCs w:val="22"/>
        </w:rPr>
      </w:pPr>
      <w:r w:rsidRPr="00AE2C99">
        <w:rPr>
          <w:sz w:val="22"/>
          <w:szCs w:val="22"/>
        </w:rPr>
        <w:t>- stanovisko  Slovenského vodohospodárskeho podniku</w:t>
      </w:r>
      <w:r w:rsidR="003A772C">
        <w:rPr>
          <w:sz w:val="22"/>
          <w:szCs w:val="22"/>
        </w:rPr>
        <w:t xml:space="preserve"> (pracovisko na priehradnom múre)</w:t>
      </w:r>
      <w:r w:rsidRPr="00AE2C99">
        <w:rPr>
          <w:sz w:val="22"/>
          <w:szCs w:val="22"/>
        </w:rPr>
        <w:t xml:space="preserve">, </w:t>
      </w:r>
    </w:p>
    <w:p w14:paraId="32D8EC06" w14:textId="5B699DEB" w:rsidR="00A5460F" w:rsidRPr="00AE2C99" w:rsidRDefault="00A5460F" w:rsidP="001E775D">
      <w:pPr>
        <w:rPr>
          <w:b/>
          <w:sz w:val="22"/>
          <w:szCs w:val="22"/>
        </w:rPr>
      </w:pPr>
      <w:r w:rsidRPr="00AE2C99">
        <w:rPr>
          <w:sz w:val="22"/>
          <w:szCs w:val="22"/>
        </w:rPr>
        <w:t xml:space="preserve">- </w:t>
      </w:r>
      <w:r w:rsidRPr="00AE2C99">
        <w:rPr>
          <w:b/>
          <w:sz w:val="22"/>
          <w:szCs w:val="22"/>
        </w:rPr>
        <w:t>vyjadrenie o existencií podzemných vedení:</w:t>
      </w:r>
    </w:p>
    <w:p w14:paraId="46E361CB" w14:textId="77777777" w:rsidR="00A5460F" w:rsidRPr="00AE2C99" w:rsidRDefault="00A5460F" w:rsidP="001E775D">
      <w:pPr>
        <w:rPr>
          <w:color w:val="000000"/>
          <w:sz w:val="22"/>
          <w:szCs w:val="22"/>
        </w:rPr>
      </w:pPr>
      <w:r w:rsidRPr="00AE2C99">
        <w:rPr>
          <w:color w:val="000000"/>
          <w:sz w:val="22"/>
          <w:szCs w:val="22"/>
        </w:rPr>
        <w:t xml:space="preserve">  * Slovak Telekom a.s.,</w:t>
      </w:r>
    </w:p>
    <w:p w14:paraId="1C2B8AC1" w14:textId="77777777" w:rsidR="00A5460F" w:rsidRPr="00AE2C99" w:rsidRDefault="00A5460F" w:rsidP="001E775D">
      <w:pPr>
        <w:ind w:left="165" w:hanging="165"/>
        <w:jc w:val="both"/>
        <w:rPr>
          <w:sz w:val="22"/>
          <w:szCs w:val="22"/>
        </w:rPr>
      </w:pPr>
      <w:r w:rsidRPr="00AE2C99">
        <w:rPr>
          <w:sz w:val="22"/>
          <w:szCs w:val="22"/>
        </w:rPr>
        <w:t xml:space="preserve">  * Stredoslovenská distribučná a.s , </w:t>
      </w:r>
    </w:p>
    <w:p w14:paraId="4D76D811" w14:textId="77777777" w:rsidR="00A5460F" w:rsidRPr="00AE2C99" w:rsidRDefault="00A5460F" w:rsidP="001E775D">
      <w:pPr>
        <w:ind w:left="165" w:hanging="165"/>
        <w:jc w:val="both"/>
        <w:rPr>
          <w:sz w:val="22"/>
          <w:szCs w:val="22"/>
        </w:rPr>
      </w:pPr>
      <w:r w:rsidRPr="00AE2C99">
        <w:rPr>
          <w:sz w:val="22"/>
          <w:szCs w:val="22"/>
        </w:rPr>
        <w:t xml:space="preserve">  * Oravská vodárenská spoločnosť a.s </w:t>
      </w:r>
    </w:p>
    <w:p w14:paraId="634BE8BA" w14:textId="77777777" w:rsidR="00A5460F" w:rsidRPr="00AE2C99" w:rsidRDefault="00A5460F" w:rsidP="001E775D">
      <w:pPr>
        <w:ind w:left="165" w:hanging="165"/>
        <w:jc w:val="both"/>
        <w:rPr>
          <w:sz w:val="22"/>
          <w:szCs w:val="22"/>
        </w:rPr>
      </w:pPr>
      <w:r w:rsidRPr="00AE2C99">
        <w:rPr>
          <w:sz w:val="22"/>
          <w:szCs w:val="22"/>
        </w:rPr>
        <w:t xml:space="preserve">  * SPP a.s., </w:t>
      </w:r>
    </w:p>
    <w:p w14:paraId="722C1EA1" w14:textId="77777777" w:rsidR="00A5460F" w:rsidRPr="00AE2C99" w:rsidRDefault="00A5460F" w:rsidP="001E775D">
      <w:pPr>
        <w:ind w:left="165" w:hanging="165"/>
        <w:jc w:val="both"/>
        <w:rPr>
          <w:sz w:val="22"/>
          <w:szCs w:val="22"/>
        </w:rPr>
      </w:pPr>
      <w:r w:rsidRPr="00AE2C99">
        <w:rPr>
          <w:sz w:val="22"/>
          <w:szCs w:val="22"/>
        </w:rPr>
        <w:t xml:space="preserve">  * Orange Slovensko a.s., </w:t>
      </w:r>
    </w:p>
    <w:p w14:paraId="219FF862" w14:textId="550144AA" w:rsidR="00A5460F" w:rsidRPr="00AE2C99" w:rsidRDefault="00A5460F" w:rsidP="001E775D">
      <w:pPr>
        <w:ind w:left="165" w:hanging="165"/>
        <w:jc w:val="both"/>
        <w:rPr>
          <w:sz w:val="22"/>
          <w:szCs w:val="22"/>
        </w:rPr>
      </w:pPr>
      <w:r w:rsidRPr="00AE2C99">
        <w:rPr>
          <w:sz w:val="22"/>
          <w:szCs w:val="22"/>
        </w:rPr>
        <w:t>- vyjadrenia správcov inžinierskych sietí k plánovaným odberom a bodom napojenia na verejné siete (SSD, a.s.; SPP, OVS, a.s..),</w:t>
      </w:r>
    </w:p>
    <w:p w14:paraId="55AD816A" w14:textId="09273779" w:rsidR="004D5A2B" w:rsidRPr="00AE2C99" w:rsidRDefault="004D5A2B" w:rsidP="001E775D">
      <w:pPr>
        <w:ind w:left="165" w:hanging="165"/>
        <w:jc w:val="both"/>
        <w:rPr>
          <w:sz w:val="22"/>
          <w:szCs w:val="22"/>
        </w:rPr>
      </w:pPr>
      <w:r w:rsidRPr="00AE2C99">
        <w:rPr>
          <w:sz w:val="22"/>
          <w:szCs w:val="22"/>
        </w:rPr>
        <w:t xml:space="preserve">- správny poplatok  – pre fyzickú osobu </w:t>
      </w:r>
      <w:r w:rsidR="00A5460F" w:rsidRPr="00AE2C99">
        <w:rPr>
          <w:sz w:val="22"/>
          <w:szCs w:val="22"/>
        </w:rPr>
        <w:tab/>
        <w:t>40,-€</w:t>
      </w:r>
      <w:r w:rsidRPr="00AE2C99">
        <w:rPr>
          <w:sz w:val="22"/>
          <w:szCs w:val="22"/>
        </w:rPr>
        <w:t xml:space="preserve">    </w:t>
      </w:r>
    </w:p>
    <w:p w14:paraId="7C4A9FDD" w14:textId="428BD2EA" w:rsidR="004D5A2B" w:rsidRPr="00AE2C99" w:rsidRDefault="004D5A2B" w:rsidP="001E775D">
      <w:pPr>
        <w:ind w:left="165" w:hanging="165"/>
        <w:jc w:val="both"/>
        <w:rPr>
          <w:sz w:val="22"/>
          <w:szCs w:val="22"/>
        </w:rPr>
      </w:pPr>
      <w:r w:rsidRPr="00AE2C99">
        <w:rPr>
          <w:sz w:val="22"/>
          <w:szCs w:val="22"/>
        </w:rPr>
        <w:t xml:space="preserve">                                 – pre právnickú osobu </w:t>
      </w:r>
      <w:r w:rsidR="00A5460F" w:rsidRPr="00AE2C99">
        <w:rPr>
          <w:sz w:val="22"/>
          <w:szCs w:val="22"/>
        </w:rPr>
        <w:t xml:space="preserve"> 100,-€</w:t>
      </w:r>
    </w:p>
    <w:p w14:paraId="1FF2A551" w14:textId="77777777" w:rsidR="004D5A2B" w:rsidRPr="005E3460" w:rsidRDefault="004D5A2B" w:rsidP="004D5A2B">
      <w:pPr>
        <w:ind w:left="165" w:hanging="165"/>
        <w:jc w:val="both"/>
      </w:pPr>
    </w:p>
    <w:p w14:paraId="0F9FD9FC" w14:textId="77777777" w:rsidR="00F75AA6" w:rsidRDefault="00F75AA6" w:rsidP="00F75AA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Poznámka :</w:t>
      </w:r>
    </w:p>
    <w:p w14:paraId="027A4DAD" w14:textId="77777777" w:rsidR="00F75AA6" w:rsidRDefault="00F75AA6" w:rsidP="00F75AA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Rozsah uvedených dokladov môže byť podľa povahy stavby zúžený, ale i rozšírený o ďalšie doklady a údaje potrebné k vydaniu oznámenia (rozhodnutia) stavebného úradu. Po preskúmaní predložených dokladov môžu podľa povahy veci vyplynúť požiadavky na doplnenie ďalších údajov a dokladov.</w:t>
      </w:r>
    </w:p>
    <w:sectPr w:rsidR="00F75AA6" w:rsidSect="00AF0133">
      <w:footerReference w:type="even" r:id="rId9"/>
      <w:pgSz w:w="11906" w:h="16838"/>
      <w:pgMar w:top="1418" w:right="1418" w:bottom="964" w:left="1418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B28C5" w14:textId="77777777" w:rsidR="00603702" w:rsidRDefault="00603702" w:rsidP="000E483A">
      <w:r>
        <w:separator/>
      </w:r>
    </w:p>
  </w:endnote>
  <w:endnote w:type="continuationSeparator" w:id="0">
    <w:p w14:paraId="5E03209F" w14:textId="77777777" w:rsidR="00603702" w:rsidRDefault="00603702" w:rsidP="000E4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C30D3" w14:textId="77777777" w:rsidR="00807728" w:rsidRDefault="00807728" w:rsidP="00807728">
    <w:pPr>
      <w:widowControl w:val="0"/>
      <w:pBdr>
        <w:top w:val="single" w:sz="2" w:space="1" w:color="auto"/>
      </w:pBdr>
      <w:jc w:val="right"/>
      <w:rPr>
        <w:sz w:val="16"/>
        <w:lang w:val="sk-SK"/>
      </w:rPr>
    </w:pPr>
    <w:r>
      <w:rPr>
        <w:snapToGrid w:val="0"/>
        <w:sz w:val="16"/>
        <w:szCs w:val="16"/>
        <w:lang w:val="sk-SK" w:eastAsia="cs-CZ"/>
      </w:rPr>
      <w:t>vybavuje_</w:t>
    </w:r>
    <w:r>
      <w:rPr>
        <w:snapToGrid w:val="0"/>
        <w:sz w:val="16"/>
        <w:lang w:val="sk-SK" w:eastAsia="cs-CZ"/>
      </w:rPr>
      <w:t>Ing.arch. Anton Skyčák</w:t>
    </w:r>
    <w:r>
      <w:rPr>
        <w:snapToGrid w:val="0"/>
        <w:sz w:val="16"/>
        <w:u w:val="single"/>
        <w:lang w:val="sk-SK" w:eastAsia="cs-CZ"/>
      </w:rPr>
      <w:tab/>
    </w:r>
    <w:r>
      <w:rPr>
        <w:snapToGrid w:val="0"/>
        <w:sz w:val="16"/>
        <w:szCs w:val="16"/>
        <w:lang w:val="sk-SK" w:eastAsia="cs-CZ"/>
      </w:rPr>
      <w:t>+421_(43)_5504_725</w:t>
    </w:r>
    <w:r>
      <w:rPr>
        <w:snapToGrid w:val="0"/>
        <w:sz w:val="16"/>
        <w:szCs w:val="16"/>
        <w:u w:val="single"/>
        <w:lang w:val="sk-SK" w:eastAsia="cs-CZ"/>
      </w:rPr>
      <w:tab/>
    </w:r>
    <w:r>
      <w:rPr>
        <w:snapToGrid w:val="0"/>
        <w:sz w:val="16"/>
        <w:szCs w:val="16"/>
        <w:u w:val="single"/>
        <w:lang w:val="sk-SK" w:eastAsia="cs-CZ"/>
      </w:rPr>
      <w:tab/>
    </w:r>
    <w:r>
      <w:rPr>
        <w:snapToGrid w:val="0"/>
        <w:sz w:val="16"/>
        <w:szCs w:val="16"/>
        <w:lang w:val="sk-SK" w:eastAsia="cs-CZ"/>
      </w:rPr>
      <w:t>skycak@namestovo.sk</w:t>
    </w:r>
  </w:p>
  <w:p w14:paraId="3CA9F322" w14:textId="77777777" w:rsidR="000E483A" w:rsidRPr="00807728" w:rsidRDefault="000E483A" w:rsidP="0080772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21067" w14:textId="77777777" w:rsidR="00603702" w:rsidRDefault="00603702" w:rsidP="000E483A">
      <w:r>
        <w:separator/>
      </w:r>
    </w:p>
  </w:footnote>
  <w:footnote w:type="continuationSeparator" w:id="0">
    <w:p w14:paraId="76074A12" w14:textId="77777777" w:rsidR="00603702" w:rsidRDefault="00603702" w:rsidP="000E4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75D3F"/>
    <w:multiLevelType w:val="multilevel"/>
    <w:tmpl w:val="AF4A42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77"/>
        </w:tabs>
        <w:ind w:left="1077" w:hanging="226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7C0088C"/>
    <w:multiLevelType w:val="hybridMultilevel"/>
    <w:tmpl w:val="FFFFFFFF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57E0C"/>
    <w:multiLevelType w:val="hybridMultilevel"/>
    <w:tmpl w:val="FFFFFFFF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82219"/>
    <w:multiLevelType w:val="hybridMultilevel"/>
    <w:tmpl w:val="FFFFFFFF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375C6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03019CF"/>
    <w:multiLevelType w:val="hybridMultilevel"/>
    <w:tmpl w:val="B0E245CC"/>
    <w:lvl w:ilvl="0" w:tplc="06C403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F57667"/>
    <w:multiLevelType w:val="hybridMultilevel"/>
    <w:tmpl w:val="6206EE16"/>
    <w:lvl w:ilvl="0" w:tplc="AFEA4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30908"/>
    <w:multiLevelType w:val="hybridMultilevel"/>
    <w:tmpl w:val="71146574"/>
    <w:lvl w:ilvl="0" w:tplc="9684BF3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B97E7C"/>
    <w:multiLevelType w:val="hybridMultilevel"/>
    <w:tmpl w:val="A4302E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81487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E69"/>
    <w:rsid w:val="00047DAE"/>
    <w:rsid w:val="000733A7"/>
    <w:rsid w:val="000852E7"/>
    <w:rsid w:val="000A585F"/>
    <w:rsid w:val="000D3414"/>
    <w:rsid w:val="000E45DA"/>
    <w:rsid w:val="000E483A"/>
    <w:rsid w:val="000E782E"/>
    <w:rsid w:val="000F28B9"/>
    <w:rsid w:val="001375C0"/>
    <w:rsid w:val="001B356F"/>
    <w:rsid w:val="001E775D"/>
    <w:rsid w:val="00254BB4"/>
    <w:rsid w:val="002641D8"/>
    <w:rsid w:val="002958DD"/>
    <w:rsid w:val="002E6312"/>
    <w:rsid w:val="00331721"/>
    <w:rsid w:val="003A772C"/>
    <w:rsid w:val="003E6BB0"/>
    <w:rsid w:val="003F245F"/>
    <w:rsid w:val="00414005"/>
    <w:rsid w:val="004465EB"/>
    <w:rsid w:val="00473D43"/>
    <w:rsid w:val="00474C46"/>
    <w:rsid w:val="004851AC"/>
    <w:rsid w:val="004D5A2B"/>
    <w:rsid w:val="004E2C11"/>
    <w:rsid w:val="00580545"/>
    <w:rsid w:val="00592645"/>
    <w:rsid w:val="005A7737"/>
    <w:rsid w:val="005C621B"/>
    <w:rsid w:val="00603702"/>
    <w:rsid w:val="006905C3"/>
    <w:rsid w:val="006B773B"/>
    <w:rsid w:val="006E67F7"/>
    <w:rsid w:val="00723C75"/>
    <w:rsid w:val="00724A5E"/>
    <w:rsid w:val="0072569B"/>
    <w:rsid w:val="00761AFB"/>
    <w:rsid w:val="00766EA6"/>
    <w:rsid w:val="00767D98"/>
    <w:rsid w:val="007779E6"/>
    <w:rsid w:val="007C1885"/>
    <w:rsid w:val="007E320A"/>
    <w:rsid w:val="00805ED7"/>
    <w:rsid w:val="00807728"/>
    <w:rsid w:val="0085677D"/>
    <w:rsid w:val="00873649"/>
    <w:rsid w:val="00881712"/>
    <w:rsid w:val="008A3544"/>
    <w:rsid w:val="008B4FD4"/>
    <w:rsid w:val="008D1F3D"/>
    <w:rsid w:val="00901438"/>
    <w:rsid w:val="009121BD"/>
    <w:rsid w:val="00915D90"/>
    <w:rsid w:val="009241EA"/>
    <w:rsid w:val="009246DE"/>
    <w:rsid w:val="009F2D51"/>
    <w:rsid w:val="00A004C8"/>
    <w:rsid w:val="00A00F84"/>
    <w:rsid w:val="00A03863"/>
    <w:rsid w:val="00A168A7"/>
    <w:rsid w:val="00A2070E"/>
    <w:rsid w:val="00A20946"/>
    <w:rsid w:val="00A224ED"/>
    <w:rsid w:val="00A342D7"/>
    <w:rsid w:val="00A3735D"/>
    <w:rsid w:val="00A420CA"/>
    <w:rsid w:val="00A47926"/>
    <w:rsid w:val="00A5075B"/>
    <w:rsid w:val="00A5460F"/>
    <w:rsid w:val="00A869A1"/>
    <w:rsid w:val="00AA22E6"/>
    <w:rsid w:val="00AA3D95"/>
    <w:rsid w:val="00AB49AF"/>
    <w:rsid w:val="00AE2BC3"/>
    <w:rsid w:val="00AE2C99"/>
    <w:rsid w:val="00AF0133"/>
    <w:rsid w:val="00B072C9"/>
    <w:rsid w:val="00B277BA"/>
    <w:rsid w:val="00B859D3"/>
    <w:rsid w:val="00BB373E"/>
    <w:rsid w:val="00BE1D30"/>
    <w:rsid w:val="00C061D5"/>
    <w:rsid w:val="00C142D4"/>
    <w:rsid w:val="00C16E69"/>
    <w:rsid w:val="00C44AFE"/>
    <w:rsid w:val="00C65606"/>
    <w:rsid w:val="00C74D62"/>
    <w:rsid w:val="00CA0FC1"/>
    <w:rsid w:val="00CE3C4B"/>
    <w:rsid w:val="00CF7B20"/>
    <w:rsid w:val="00D200BD"/>
    <w:rsid w:val="00D51C8A"/>
    <w:rsid w:val="00E25D52"/>
    <w:rsid w:val="00E60AA0"/>
    <w:rsid w:val="00E61369"/>
    <w:rsid w:val="00E8168C"/>
    <w:rsid w:val="00EB48E2"/>
    <w:rsid w:val="00F07062"/>
    <w:rsid w:val="00F75AA6"/>
    <w:rsid w:val="00F86971"/>
    <w:rsid w:val="00FC7602"/>
    <w:rsid w:val="00FF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8D461D"/>
  <w15:docId w15:val="{CF6C9E9E-AD82-483A-BA4A-81EC611F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Pr>
      <w:noProof/>
      <w:sz w:val="24"/>
      <w:szCs w:val="24"/>
      <w:lang w:val="cs-CZ"/>
    </w:rPr>
  </w:style>
  <w:style w:type="paragraph" w:styleId="Nadpis1">
    <w:name w:val="heading 1"/>
    <w:basedOn w:val="Normlny"/>
    <w:next w:val="Normlny"/>
    <w:link w:val="Nadpis1Char"/>
    <w:qFormat/>
    <w:rsid w:val="004D5A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bCs/>
      <w:noProof w:val="0"/>
      <w:lang w:val="sk-SK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  <w:noProof w:val="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bCs/>
      <w:noProof w:val="0"/>
      <w:sz w:val="36"/>
      <w:lang w:val="sk-SK"/>
    </w:rPr>
  </w:style>
  <w:style w:type="paragraph" w:customStyle="1" w:styleId="Zkladntext">
    <w:name w:val="Základní text"/>
    <w:basedOn w:val="Normlny"/>
    <w:uiPriority w:val="99"/>
    <w:pPr>
      <w:widowControl w:val="0"/>
      <w:spacing w:line="288" w:lineRule="auto"/>
    </w:pPr>
    <w:rPr>
      <w:noProof w:val="0"/>
      <w:szCs w:val="20"/>
      <w:lang w:val="sk-SK"/>
    </w:rPr>
  </w:style>
  <w:style w:type="paragraph" w:styleId="Zkladntext0">
    <w:name w:val="Body Text"/>
    <w:basedOn w:val="Normlny"/>
    <w:rPr>
      <w:b/>
      <w:bCs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2641D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rsid w:val="000E483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E483A"/>
    <w:rPr>
      <w:noProof/>
      <w:sz w:val="24"/>
      <w:szCs w:val="24"/>
      <w:lang w:val="cs-CZ"/>
    </w:rPr>
  </w:style>
  <w:style w:type="paragraph" w:styleId="Pta">
    <w:name w:val="footer"/>
    <w:basedOn w:val="Normlny"/>
    <w:link w:val="PtaChar"/>
    <w:uiPriority w:val="99"/>
    <w:rsid w:val="000E483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E483A"/>
    <w:rPr>
      <w:noProof/>
      <w:sz w:val="24"/>
      <w:szCs w:val="24"/>
      <w:lang w:val="cs-CZ"/>
    </w:rPr>
  </w:style>
  <w:style w:type="paragraph" w:styleId="Zarkazkladnhotextu">
    <w:name w:val="Body Text Indent"/>
    <w:basedOn w:val="Normlny"/>
    <w:link w:val="ZarkazkladnhotextuChar"/>
    <w:semiHidden/>
    <w:unhideWhenUsed/>
    <w:rsid w:val="004465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4465EB"/>
    <w:rPr>
      <w:noProof/>
      <w:sz w:val="24"/>
      <w:szCs w:val="24"/>
      <w:lang w:val="cs-CZ"/>
    </w:rPr>
  </w:style>
  <w:style w:type="character" w:customStyle="1" w:styleId="Nadpis1Char">
    <w:name w:val="Nadpis 1 Char"/>
    <w:basedOn w:val="Predvolenpsmoodseku"/>
    <w:link w:val="Nadpis1"/>
    <w:rsid w:val="004D5A2B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val="cs-CZ"/>
    </w:rPr>
  </w:style>
  <w:style w:type="paragraph" w:customStyle="1" w:styleId="Zkladntext21">
    <w:name w:val="Základný text 21"/>
    <w:basedOn w:val="Normlny"/>
    <w:rsid w:val="00A5460F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noProof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Informácie Ing.arch Anton Skyčák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182994-F1BD-4AA4-80B2-7D707303D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MsÚ Námestovo</Company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Ing.arch. Anton Skyčák</dc:creator>
  <cp:lastModifiedBy>HVOLKOVÁ Iveta</cp:lastModifiedBy>
  <cp:revision>2</cp:revision>
  <cp:lastPrinted>2023-03-07T11:52:00Z</cp:lastPrinted>
  <dcterms:created xsi:type="dcterms:W3CDTF">2024-01-29T10:39:00Z</dcterms:created>
  <dcterms:modified xsi:type="dcterms:W3CDTF">2024-01-29T10:39:00Z</dcterms:modified>
</cp:coreProperties>
</file>