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E7" w:rsidRPr="008F3D91" w:rsidRDefault="003E30E7" w:rsidP="003E30E7">
      <w:pPr>
        <w:rPr>
          <w:b/>
        </w:rPr>
      </w:pPr>
      <w:r>
        <w:t xml:space="preserve">                                                    </w:t>
      </w:r>
      <w:r w:rsidRPr="008F3D91">
        <w:rPr>
          <w:b/>
        </w:rPr>
        <w:t xml:space="preserve">UZNESENIE č. </w:t>
      </w:r>
      <w:r>
        <w:rPr>
          <w:b/>
        </w:rPr>
        <w:t>1</w:t>
      </w:r>
      <w:r w:rsidRPr="008F3D91">
        <w:rPr>
          <w:b/>
        </w:rPr>
        <w:t>/201</w:t>
      </w:r>
      <w:r>
        <w:rPr>
          <w:b/>
        </w:rPr>
        <w:t>2</w:t>
      </w:r>
    </w:p>
    <w:p w:rsidR="003E30E7" w:rsidRDefault="003E30E7" w:rsidP="003E30E7">
      <w:r>
        <w:t xml:space="preserve">                                         Zo zasadnutia OZ zo dňa 24.2.2012</w:t>
      </w:r>
    </w:p>
    <w:p w:rsidR="003E30E7" w:rsidRDefault="003E30E7" w:rsidP="003E30E7"/>
    <w:p w:rsidR="003E30E7" w:rsidRDefault="003E30E7" w:rsidP="003E30E7">
      <w:r>
        <w:t xml:space="preserve"> </w:t>
      </w:r>
      <w:r w:rsidRPr="00B37BB9">
        <w:t xml:space="preserve"> </w:t>
      </w:r>
      <w:r>
        <w:t xml:space="preserve">     Obecné zastupiteľstvo vo Vavrečke</w:t>
      </w:r>
    </w:p>
    <w:p w:rsidR="003E30E7" w:rsidRDefault="003E30E7" w:rsidP="003E30E7"/>
    <w:p w:rsidR="003E30E7" w:rsidRPr="00794353" w:rsidRDefault="003E30E7" w:rsidP="003E30E7">
      <w:pPr>
        <w:numPr>
          <w:ilvl w:val="0"/>
          <w:numId w:val="1"/>
        </w:numPr>
        <w:rPr>
          <w:b/>
        </w:rPr>
      </w:pPr>
      <w:r w:rsidRPr="00794353">
        <w:rPr>
          <w:b/>
        </w:rPr>
        <w:t>Schvaľuje:</w:t>
      </w:r>
    </w:p>
    <w:p w:rsidR="003E30E7" w:rsidRDefault="003E30E7" w:rsidP="003E30E7">
      <w:r>
        <w:t xml:space="preserve">      1/ Program zasadnutia Obecného zastupiteľstva dňa 24.2.2012.</w:t>
      </w:r>
    </w:p>
    <w:p w:rsidR="003E30E7" w:rsidRDefault="003E30E7" w:rsidP="003E30E7">
      <w:r>
        <w:t xml:space="preserve">      2/ Záverečný účet za rok 2011 a celoročné hospodárenie obce Vavrečka bez výhrad, zostatok prebytku rozpočtu  100% previesť do rezervného fondu vo výške 17 902 €.</w:t>
      </w:r>
    </w:p>
    <w:p w:rsidR="003E30E7" w:rsidRDefault="003E30E7" w:rsidP="003E30E7">
      <w:r>
        <w:t xml:space="preserve">      3/ Rozbor hospodárenia Základnej školy s materskou školou vo Vavrečke.</w:t>
      </w:r>
    </w:p>
    <w:p w:rsidR="003E30E7" w:rsidRDefault="003E30E7" w:rsidP="003E30E7">
      <w:r>
        <w:t xml:space="preserve">      4/ Predaj pozemku parc. č. C KN  465/7 orná pôda o výmere 723 m2 v cene 0,66 €/m2 pre Pavla Čiernika a </w:t>
      </w:r>
      <w:proofErr w:type="spellStart"/>
      <w:r>
        <w:t>manž</w:t>
      </w:r>
      <w:proofErr w:type="spellEnd"/>
      <w:r>
        <w:t>. Moniku rod. Turčekovú, bytom Vavrečka 151.</w:t>
      </w:r>
    </w:p>
    <w:p w:rsidR="003E30E7" w:rsidRDefault="003E30E7" w:rsidP="003E30E7">
      <w:r>
        <w:t xml:space="preserve">      5/ Predaj pozemkov parc. č. C KN 409/43 orná pôda o výmere 224 m2 a parc. č. C KN 409/44 orná pôda o  výmere 575 m2 v cene 0,66 €/m2 pre Margitu </w:t>
      </w:r>
      <w:proofErr w:type="spellStart"/>
      <w:r>
        <w:t>Sklarčíkovú</w:t>
      </w:r>
      <w:proofErr w:type="spellEnd"/>
      <w:r>
        <w:t xml:space="preserve">, rod </w:t>
      </w:r>
      <w:proofErr w:type="spellStart"/>
      <w:r>
        <w:t>Pjentkovú</w:t>
      </w:r>
      <w:proofErr w:type="spellEnd"/>
      <w:r>
        <w:t>.</w:t>
      </w:r>
    </w:p>
    <w:p w:rsidR="003E30E7" w:rsidRDefault="003E30E7" w:rsidP="003E30E7">
      <w:r>
        <w:t xml:space="preserve">      6/ Predaj časti pozemku na parc. C KN 637/2 pre  Ignáca </w:t>
      </w:r>
      <w:proofErr w:type="spellStart"/>
      <w:r>
        <w:t>Turaca</w:t>
      </w:r>
      <w:proofErr w:type="spellEnd"/>
      <w:r>
        <w:t xml:space="preserve"> a </w:t>
      </w:r>
      <w:proofErr w:type="spellStart"/>
      <w:r>
        <w:t>manž</w:t>
      </w:r>
      <w:proofErr w:type="spellEnd"/>
      <w:r>
        <w:t xml:space="preserve">. </w:t>
      </w:r>
    </w:p>
    <w:p w:rsidR="003E30E7" w:rsidRDefault="003E30E7" w:rsidP="003E30E7">
      <w:r>
        <w:t xml:space="preserve">      7/ Zápis textu do obecnej kroniky za rok 2008, 2009, 2010 .</w:t>
      </w:r>
    </w:p>
    <w:p w:rsidR="003E30E7" w:rsidRDefault="003E30E7" w:rsidP="003E30E7">
      <w:r>
        <w:t xml:space="preserve">      8/ Vydávanie obecných novín raz štvrťročne.</w:t>
      </w:r>
    </w:p>
    <w:p w:rsidR="003E30E7" w:rsidRDefault="003E30E7" w:rsidP="003E30E7">
      <w:r>
        <w:t xml:space="preserve">      9/ Zámer výstavby  bytovky na parcele č. 191/1. </w:t>
      </w:r>
    </w:p>
    <w:p w:rsidR="003E30E7" w:rsidRDefault="003E30E7" w:rsidP="003E30E7"/>
    <w:p w:rsidR="003E30E7" w:rsidRPr="00794353" w:rsidRDefault="003E30E7" w:rsidP="003E30E7">
      <w:pPr>
        <w:numPr>
          <w:ilvl w:val="0"/>
          <w:numId w:val="1"/>
        </w:numPr>
        <w:rPr>
          <w:b/>
        </w:rPr>
      </w:pPr>
      <w:r w:rsidRPr="00794353">
        <w:rPr>
          <w:b/>
        </w:rPr>
        <w:t xml:space="preserve">Neschvaľuje: </w:t>
      </w:r>
    </w:p>
    <w:p w:rsidR="003E30E7" w:rsidRDefault="003E30E7" w:rsidP="003E30E7">
      <w:r>
        <w:t xml:space="preserve">      1/ Žiadosť Martiny Kurtulíkovej o predaj stavebného pozemku parc. č. C KN 409/43 a parc. č. C KN 409/44.</w:t>
      </w:r>
    </w:p>
    <w:p w:rsidR="003E30E7" w:rsidRDefault="003E30E7" w:rsidP="003E30E7">
      <w:r>
        <w:t xml:space="preserve">      2/ Žiadosť občianskeho združenia Gaudium Bobrov o poskytnutie dotácie vo výške 1 000 €.</w:t>
      </w:r>
    </w:p>
    <w:p w:rsidR="003E30E7" w:rsidRDefault="003E30E7" w:rsidP="003E30E7"/>
    <w:p w:rsidR="003E30E7" w:rsidRPr="00000431" w:rsidRDefault="003E30E7" w:rsidP="003E30E7">
      <w:pPr>
        <w:rPr>
          <w:b/>
        </w:rPr>
      </w:pPr>
      <w:r w:rsidRPr="00000431">
        <w:rPr>
          <w:b/>
        </w:rPr>
        <w:t>C. Ruší:</w:t>
      </w:r>
    </w:p>
    <w:p w:rsidR="003E30E7" w:rsidRDefault="003E30E7" w:rsidP="003E30E7">
      <w:r>
        <w:t xml:space="preserve">     1/ Uznesenie č.2/2011 pod bodom B/1 zo dňa 23.3.2011 o zákaze predaja obecných pozemkov. </w:t>
      </w:r>
    </w:p>
    <w:p w:rsidR="003E30E7" w:rsidRDefault="003E30E7" w:rsidP="003E30E7">
      <w:pPr>
        <w:rPr>
          <w:b/>
          <w:u w:val="single"/>
        </w:rPr>
      </w:pPr>
    </w:p>
    <w:p w:rsidR="00824C1B" w:rsidRDefault="00824C1B"/>
    <w:sectPr w:rsidR="00824C1B" w:rsidSect="00824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B3A38"/>
    <w:multiLevelType w:val="hybridMultilevel"/>
    <w:tmpl w:val="F5403A10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30E7"/>
    <w:rsid w:val="003E30E7"/>
    <w:rsid w:val="0082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30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Vavrecka</dc:creator>
  <cp:keywords/>
  <dc:description/>
  <cp:lastModifiedBy>OU Vavrecka</cp:lastModifiedBy>
  <cp:revision>2</cp:revision>
  <dcterms:created xsi:type="dcterms:W3CDTF">2012-02-28T12:44:00Z</dcterms:created>
  <dcterms:modified xsi:type="dcterms:W3CDTF">2012-02-28T12:44:00Z</dcterms:modified>
</cp:coreProperties>
</file>