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3C" w:rsidRPr="002A0B84" w:rsidRDefault="00E431CD" w:rsidP="0097654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A0B84">
        <w:rPr>
          <w:rFonts w:ascii="Times New Roman" w:hAnsi="Times New Roman" w:cs="Times New Roman"/>
          <w:b/>
        </w:rPr>
        <w:t xml:space="preserve">Obecné zastupiteľstvo vo Vavrečke podľa § 4 ods. 3 písm. g/ zákona č.369/1990 </w:t>
      </w:r>
      <w:proofErr w:type="spellStart"/>
      <w:r w:rsidRPr="002A0B84">
        <w:rPr>
          <w:rFonts w:ascii="Times New Roman" w:hAnsi="Times New Roman" w:cs="Times New Roman"/>
          <w:b/>
        </w:rPr>
        <w:t>Z.z</w:t>
      </w:r>
      <w:proofErr w:type="spellEnd"/>
      <w:r w:rsidRPr="002A0B84">
        <w:rPr>
          <w:rFonts w:ascii="Times New Roman" w:hAnsi="Times New Roman" w:cs="Times New Roman"/>
          <w:b/>
        </w:rPr>
        <w:t xml:space="preserve">. o obecnom zriadení v znení neskorších predpisov, v súlade s </w:t>
      </w:r>
      <w:r w:rsidR="002A0029" w:rsidRPr="002A0B84">
        <w:rPr>
          <w:rFonts w:ascii="Times New Roman" w:hAnsi="Times New Roman" w:cs="Times New Roman"/>
          <w:b/>
        </w:rPr>
        <w:t xml:space="preserve">§ 31 od. 5 zákona č. 414/2002 </w:t>
      </w:r>
      <w:proofErr w:type="spellStart"/>
      <w:r w:rsidR="002A0029" w:rsidRPr="002A0B84">
        <w:rPr>
          <w:rFonts w:ascii="Times New Roman" w:hAnsi="Times New Roman" w:cs="Times New Roman"/>
          <w:b/>
        </w:rPr>
        <w:t>Z.z</w:t>
      </w:r>
      <w:proofErr w:type="spellEnd"/>
      <w:r w:rsidR="002A0029" w:rsidRPr="002A0B84">
        <w:rPr>
          <w:rFonts w:ascii="Times New Roman" w:hAnsi="Times New Roman" w:cs="Times New Roman"/>
          <w:b/>
        </w:rPr>
        <w:t xml:space="preserve">. o hospodárskej mobilizácii, § 36 ods. 9 písm. c/ zákona č. 442/2002 </w:t>
      </w:r>
      <w:proofErr w:type="spellStart"/>
      <w:r w:rsidR="002A0029" w:rsidRPr="002A0B84">
        <w:rPr>
          <w:rFonts w:ascii="Times New Roman" w:hAnsi="Times New Roman" w:cs="Times New Roman"/>
          <w:b/>
        </w:rPr>
        <w:t>Z.z</w:t>
      </w:r>
      <w:proofErr w:type="spellEnd"/>
      <w:r w:rsidR="002A0029" w:rsidRPr="002A0B84">
        <w:rPr>
          <w:rFonts w:ascii="Times New Roman" w:hAnsi="Times New Roman" w:cs="Times New Roman"/>
          <w:b/>
        </w:rPr>
        <w:t xml:space="preserve">. o verejných vodovodoch a verejných kanalizáciách, zákona č. 276/2001 </w:t>
      </w:r>
      <w:proofErr w:type="spellStart"/>
      <w:r w:rsidR="002A0029" w:rsidRPr="002A0B84">
        <w:rPr>
          <w:rFonts w:ascii="Times New Roman" w:hAnsi="Times New Roman" w:cs="Times New Roman"/>
          <w:b/>
        </w:rPr>
        <w:t>Z.z</w:t>
      </w:r>
      <w:proofErr w:type="spellEnd"/>
      <w:r w:rsidR="002A0029" w:rsidRPr="002A0B84">
        <w:rPr>
          <w:rFonts w:ascii="Times New Roman" w:hAnsi="Times New Roman" w:cs="Times New Roman"/>
          <w:b/>
        </w:rPr>
        <w:t xml:space="preserve">. o regulácii v sieťových odvetviach v znení neskorších predpisov a v znení vyhlášky MŽP SR č. 259/2005 </w:t>
      </w:r>
      <w:proofErr w:type="spellStart"/>
      <w:r w:rsidR="002A0029" w:rsidRPr="002A0B84">
        <w:rPr>
          <w:rFonts w:ascii="Times New Roman" w:hAnsi="Times New Roman" w:cs="Times New Roman"/>
          <w:b/>
        </w:rPr>
        <w:t>Z.z</w:t>
      </w:r>
      <w:proofErr w:type="spellEnd"/>
      <w:r w:rsidR="002A0029" w:rsidRPr="002A0B84">
        <w:rPr>
          <w:rFonts w:ascii="Times New Roman" w:hAnsi="Times New Roman" w:cs="Times New Roman"/>
          <w:b/>
        </w:rPr>
        <w:t>., ktorou sa ustanovujú podrobnosti o zásobovaní vodou na obdobie krízovej situácie vydáva toto</w:t>
      </w:r>
    </w:p>
    <w:p w:rsidR="002A0029" w:rsidRPr="002A0029" w:rsidRDefault="002A0029" w:rsidP="0097654D">
      <w:pPr>
        <w:spacing w:line="240" w:lineRule="auto"/>
        <w:rPr>
          <w:b/>
        </w:rPr>
      </w:pPr>
    </w:p>
    <w:p w:rsidR="002A0029" w:rsidRDefault="002A0029" w:rsidP="0097654D">
      <w:pPr>
        <w:spacing w:line="240" w:lineRule="auto"/>
      </w:pPr>
    </w:p>
    <w:p w:rsidR="002A0029" w:rsidRDefault="002A0029" w:rsidP="0097654D">
      <w:pPr>
        <w:spacing w:line="240" w:lineRule="auto"/>
      </w:pPr>
    </w:p>
    <w:p w:rsidR="002A0029" w:rsidRDefault="002A0029" w:rsidP="0097654D">
      <w:pPr>
        <w:spacing w:line="240" w:lineRule="auto"/>
      </w:pPr>
    </w:p>
    <w:p w:rsidR="002B5A4F" w:rsidRDefault="002B5A4F" w:rsidP="0097654D">
      <w:pPr>
        <w:spacing w:line="240" w:lineRule="auto"/>
        <w:jc w:val="center"/>
        <w:rPr>
          <w:b/>
          <w:sz w:val="36"/>
          <w:szCs w:val="36"/>
        </w:rPr>
      </w:pPr>
    </w:p>
    <w:p w:rsidR="002B5A4F" w:rsidRDefault="002B5A4F" w:rsidP="0097654D">
      <w:pPr>
        <w:spacing w:line="240" w:lineRule="auto"/>
        <w:jc w:val="center"/>
        <w:rPr>
          <w:b/>
          <w:sz w:val="36"/>
          <w:szCs w:val="36"/>
        </w:rPr>
      </w:pPr>
    </w:p>
    <w:p w:rsidR="002B5A4F" w:rsidRDefault="002B5A4F" w:rsidP="0097654D">
      <w:pPr>
        <w:spacing w:line="240" w:lineRule="auto"/>
        <w:jc w:val="center"/>
        <w:rPr>
          <w:b/>
          <w:sz w:val="36"/>
          <w:szCs w:val="36"/>
        </w:rPr>
      </w:pPr>
    </w:p>
    <w:p w:rsidR="002A0029" w:rsidRPr="002A0029" w:rsidRDefault="002A0B84" w:rsidP="0097654D">
      <w:pPr>
        <w:spacing w:line="240" w:lineRule="auto"/>
        <w:jc w:val="center"/>
        <w:rPr>
          <w:b/>
          <w:sz w:val="36"/>
          <w:szCs w:val="36"/>
        </w:rPr>
      </w:pPr>
      <w:r w:rsidRPr="002A0029">
        <w:rPr>
          <w:b/>
          <w:sz w:val="36"/>
          <w:szCs w:val="36"/>
        </w:rPr>
        <w:t>VŠEOBECNE ZÁVÄZNÉ NARIADENIE</w:t>
      </w:r>
    </w:p>
    <w:p w:rsidR="002A0B84" w:rsidRDefault="002B5A4F" w:rsidP="007F0A2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="002A0029" w:rsidRPr="002A0029">
        <w:rPr>
          <w:b/>
          <w:sz w:val="36"/>
          <w:szCs w:val="36"/>
        </w:rPr>
        <w:t>íslo</w:t>
      </w:r>
      <w:r>
        <w:rPr>
          <w:b/>
          <w:sz w:val="36"/>
          <w:szCs w:val="36"/>
        </w:rPr>
        <w:t xml:space="preserve"> 4/2011</w:t>
      </w:r>
      <w:r w:rsidR="002A0029" w:rsidRPr="002A0029">
        <w:rPr>
          <w:b/>
          <w:sz w:val="36"/>
          <w:szCs w:val="36"/>
        </w:rPr>
        <w:t xml:space="preserve"> </w:t>
      </w:r>
    </w:p>
    <w:p w:rsidR="007F0A2E" w:rsidRDefault="007F0A2E" w:rsidP="007F0A2E">
      <w:pPr>
        <w:spacing w:line="240" w:lineRule="auto"/>
        <w:jc w:val="center"/>
        <w:rPr>
          <w:b/>
          <w:sz w:val="36"/>
          <w:szCs w:val="36"/>
        </w:rPr>
      </w:pPr>
    </w:p>
    <w:p w:rsidR="002A0029" w:rsidRPr="002A0029" w:rsidRDefault="002A0B84" w:rsidP="0097654D">
      <w:pPr>
        <w:spacing w:line="240" w:lineRule="auto"/>
        <w:jc w:val="center"/>
        <w:rPr>
          <w:b/>
          <w:sz w:val="36"/>
          <w:szCs w:val="36"/>
        </w:rPr>
      </w:pPr>
      <w:r w:rsidRPr="002A0029">
        <w:rPr>
          <w:b/>
          <w:sz w:val="36"/>
          <w:szCs w:val="36"/>
        </w:rPr>
        <w:t>O NÚDZOVOM ZÁSOBOVANÍ PITNOU VODOU V OBDOBÍ KRÍZOVEJ</w:t>
      </w:r>
      <w:r>
        <w:rPr>
          <w:b/>
          <w:sz w:val="36"/>
          <w:szCs w:val="36"/>
        </w:rPr>
        <w:t xml:space="preserve"> </w:t>
      </w:r>
      <w:r w:rsidRPr="002A0029">
        <w:rPr>
          <w:b/>
          <w:sz w:val="36"/>
          <w:szCs w:val="36"/>
        </w:rPr>
        <w:t>SITUÁCIE</w:t>
      </w:r>
    </w:p>
    <w:p w:rsidR="002A0029" w:rsidRDefault="002A0029" w:rsidP="0097654D">
      <w:pPr>
        <w:spacing w:line="240" w:lineRule="auto"/>
      </w:pPr>
    </w:p>
    <w:p w:rsidR="002A0029" w:rsidRDefault="002A0029" w:rsidP="0097654D">
      <w:pPr>
        <w:spacing w:line="240" w:lineRule="auto"/>
      </w:pPr>
    </w:p>
    <w:p w:rsidR="002A0029" w:rsidRDefault="002A0029" w:rsidP="0097654D">
      <w:pPr>
        <w:spacing w:line="240" w:lineRule="auto"/>
      </w:pPr>
    </w:p>
    <w:p w:rsidR="002A0029" w:rsidRDefault="002A0029" w:rsidP="0097654D">
      <w:pPr>
        <w:spacing w:line="240" w:lineRule="auto"/>
      </w:pPr>
    </w:p>
    <w:p w:rsidR="0097654D" w:rsidRDefault="0097654D" w:rsidP="0097654D">
      <w:pPr>
        <w:spacing w:line="240" w:lineRule="auto"/>
      </w:pPr>
    </w:p>
    <w:p w:rsidR="0097654D" w:rsidRDefault="0097654D" w:rsidP="0097654D">
      <w:pPr>
        <w:spacing w:line="240" w:lineRule="auto"/>
      </w:pPr>
    </w:p>
    <w:p w:rsidR="0097654D" w:rsidRDefault="0097654D" w:rsidP="0097654D">
      <w:pPr>
        <w:spacing w:line="240" w:lineRule="auto"/>
      </w:pPr>
    </w:p>
    <w:p w:rsidR="002A0B84" w:rsidRDefault="002A0B84" w:rsidP="0097654D">
      <w:pPr>
        <w:spacing w:line="240" w:lineRule="auto"/>
      </w:pPr>
    </w:p>
    <w:p w:rsidR="0097654D" w:rsidRDefault="0097654D" w:rsidP="0097654D">
      <w:pPr>
        <w:spacing w:line="240" w:lineRule="auto"/>
      </w:pPr>
    </w:p>
    <w:p w:rsidR="0097654D" w:rsidRDefault="0097654D" w:rsidP="0097654D">
      <w:pPr>
        <w:spacing w:line="240" w:lineRule="auto"/>
      </w:pPr>
    </w:p>
    <w:p w:rsidR="0097654D" w:rsidRPr="005D653B" w:rsidRDefault="002B5A4F" w:rsidP="0097654D">
      <w:pPr>
        <w:spacing w:line="240" w:lineRule="auto"/>
        <w:rPr>
          <w:b/>
        </w:rPr>
      </w:pPr>
      <w:r>
        <w:rPr>
          <w:b/>
        </w:rPr>
        <w:t>V</w:t>
      </w:r>
      <w:r w:rsidR="005D653B" w:rsidRPr="005D653B">
        <w:rPr>
          <w:b/>
        </w:rPr>
        <w:t>ZN vyvesené na úradnej tabuli v obci Vavrečka</w:t>
      </w:r>
    </w:p>
    <w:p w:rsidR="005D653B" w:rsidRPr="005D653B" w:rsidRDefault="005D653B" w:rsidP="0097654D">
      <w:pPr>
        <w:spacing w:line="240" w:lineRule="auto"/>
        <w:rPr>
          <w:b/>
        </w:rPr>
      </w:pPr>
      <w:r w:rsidRPr="005D653B">
        <w:rPr>
          <w:b/>
        </w:rPr>
        <w:t xml:space="preserve">Dňa: </w:t>
      </w:r>
      <w:r w:rsidR="002B5A4F">
        <w:rPr>
          <w:b/>
        </w:rPr>
        <w:t>23.11.2011</w:t>
      </w:r>
    </w:p>
    <w:p w:rsidR="002B5A4F" w:rsidRDefault="002B5A4F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029" w:rsidRPr="002A0B84" w:rsidRDefault="00D27CED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84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D27CED" w:rsidRPr="0097654D" w:rsidRDefault="00D27CED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84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D27CED" w:rsidRDefault="00C9689E" w:rsidP="0097654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>T</w:t>
      </w:r>
      <w:r w:rsidR="00D27CED" w:rsidRPr="002A0B84">
        <w:rPr>
          <w:rFonts w:ascii="Times New Roman" w:hAnsi="Times New Roman" w:cs="Times New Roman"/>
          <w:sz w:val="24"/>
          <w:szCs w:val="24"/>
        </w:rPr>
        <w:t>oto všeobecne záväzné nariadenie / ďalej len nariadenie / ustanovuje postup a činnosť Obce Vavrečka pri vykonávaní opatrení hospodárskej mobilizácie v období krízovej situácie na úseku</w:t>
      </w:r>
      <w:r w:rsidR="002A0B84">
        <w:rPr>
          <w:rFonts w:ascii="Times New Roman" w:hAnsi="Times New Roman" w:cs="Times New Roman"/>
          <w:sz w:val="24"/>
          <w:szCs w:val="24"/>
        </w:rPr>
        <w:t xml:space="preserve"> </w:t>
      </w:r>
      <w:r w:rsidR="00D27CED" w:rsidRPr="002A0B84">
        <w:rPr>
          <w:rFonts w:ascii="Times New Roman" w:hAnsi="Times New Roman" w:cs="Times New Roman"/>
          <w:sz w:val="24"/>
          <w:szCs w:val="24"/>
        </w:rPr>
        <w:t>núdzového zásobovania pitnou vodou a upravuje formu, obsah a požiadavky obce pri</w:t>
      </w:r>
      <w:r w:rsidR="002A0B84">
        <w:rPr>
          <w:rFonts w:ascii="Times New Roman" w:hAnsi="Times New Roman" w:cs="Times New Roman"/>
          <w:sz w:val="24"/>
          <w:szCs w:val="24"/>
        </w:rPr>
        <w:t xml:space="preserve"> </w:t>
      </w:r>
      <w:r w:rsidR="00D27CED" w:rsidRPr="002A0B84">
        <w:rPr>
          <w:rFonts w:ascii="Times New Roman" w:hAnsi="Times New Roman" w:cs="Times New Roman"/>
          <w:sz w:val="24"/>
          <w:szCs w:val="24"/>
        </w:rPr>
        <w:t>zabezpečovaní dodávky pitnej vody pre obyvateľstvo, FO a PO na území obce.</w:t>
      </w:r>
    </w:p>
    <w:p w:rsidR="002A0B84" w:rsidRDefault="002A0B84" w:rsidP="0097654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D" w:rsidRPr="002A0B84" w:rsidRDefault="00D27CED" w:rsidP="0097654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Účelom tohto nariadenia je v mierovej dobe prijímať na úrovni obce opatrenia, riadiť </w:t>
      </w:r>
      <w:r w:rsidR="00C9689E" w:rsidRPr="002A0B84">
        <w:rPr>
          <w:rFonts w:ascii="Times New Roman" w:hAnsi="Times New Roman" w:cs="Times New Roman"/>
          <w:sz w:val="24"/>
          <w:szCs w:val="24"/>
        </w:rPr>
        <w:t xml:space="preserve">a </w:t>
      </w:r>
      <w:r w:rsidR="002A0B84">
        <w:rPr>
          <w:rFonts w:ascii="Times New Roman" w:hAnsi="Times New Roman" w:cs="Times New Roman"/>
          <w:sz w:val="24"/>
          <w:szCs w:val="24"/>
        </w:rPr>
        <w:t>ko</w:t>
      </w:r>
      <w:r w:rsidRPr="002A0B84">
        <w:rPr>
          <w:rFonts w:ascii="Times New Roman" w:hAnsi="Times New Roman" w:cs="Times New Roman"/>
          <w:sz w:val="24"/>
          <w:szCs w:val="24"/>
        </w:rPr>
        <w:t>ordinovať činnosť v plnení úloh pri núdzovom zásobovaní obyvateľov pitnou vodou na úrovni</w:t>
      </w:r>
      <w:r w:rsidR="002A0B84">
        <w:rPr>
          <w:rFonts w:ascii="Times New Roman" w:hAnsi="Times New Roman" w:cs="Times New Roman"/>
          <w:sz w:val="24"/>
          <w:szCs w:val="24"/>
        </w:rPr>
        <w:t xml:space="preserve"> </w:t>
      </w:r>
      <w:r w:rsidRPr="002A0B84">
        <w:rPr>
          <w:rFonts w:ascii="Times New Roman" w:hAnsi="Times New Roman" w:cs="Times New Roman"/>
          <w:sz w:val="24"/>
          <w:szCs w:val="24"/>
        </w:rPr>
        <w:t>minimálnej potreby pitnej vody, na zabezpečenie dodávky pitnej vody pre subjekty hospodárskej mobilizácie</w:t>
      </w:r>
      <w:r w:rsidR="00F0588D" w:rsidRPr="002A0B84">
        <w:rPr>
          <w:rFonts w:ascii="Times New Roman" w:hAnsi="Times New Roman" w:cs="Times New Roman"/>
          <w:sz w:val="24"/>
          <w:szCs w:val="24"/>
        </w:rPr>
        <w:t>, právnické a</w:t>
      </w:r>
      <w:r w:rsidR="002A0B84">
        <w:rPr>
          <w:rFonts w:ascii="Times New Roman" w:hAnsi="Times New Roman" w:cs="Times New Roman"/>
          <w:sz w:val="24"/>
          <w:szCs w:val="24"/>
        </w:rPr>
        <w:t xml:space="preserve"> fyzické osoby, ozbrojené sily, </w:t>
      </w:r>
      <w:r w:rsidR="00F0588D" w:rsidRPr="002A0B84">
        <w:rPr>
          <w:rFonts w:ascii="Times New Roman" w:hAnsi="Times New Roman" w:cs="Times New Roman"/>
          <w:sz w:val="24"/>
          <w:szCs w:val="24"/>
        </w:rPr>
        <w:t>ozbrojené bezpečnostné zložky a ostatné zložky na obdobie krízovej situácie.</w:t>
      </w:r>
    </w:p>
    <w:p w:rsidR="00F0588D" w:rsidRPr="002A0B84" w:rsidRDefault="00F0588D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84">
        <w:rPr>
          <w:rFonts w:ascii="Times New Roman" w:hAnsi="Times New Roman" w:cs="Times New Roman"/>
          <w:b/>
          <w:sz w:val="24"/>
          <w:szCs w:val="24"/>
        </w:rPr>
        <w:t>Čl.2</w:t>
      </w:r>
    </w:p>
    <w:p w:rsidR="00C9689E" w:rsidRPr="002A0B84" w:rsidRDefault="00F0588D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84">
        <w:rPr>
          <w:rFonts w:ascii="Times New Roman" w:hAnsi="Times New Roman" w:cs="Times New Roman"/>
          <w:b/>
          <w:sz w:val="24"/>
          <w:szCs w:val="24"/>
        </w:rPr>
        <w:t>Obmedzenie alebo prerušenie dodávky pitnej vody z vlastných studní</w:t>
      </w:r>
    </w:p>
    <w:p w:rsidR="002A0B84" w:rsidRDefault="00C9689E" w:rsidP="0097654D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Obyvateľstvo obce Vavrečka je zásobované pitnou vodou z verejného vodovodu </w:t>
      </w:r>
    </w:p>
    <w:p w:rsidR="00C9689E" w:rsidRDefault="00C9689E" w:rsidP="0097654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/ </w:t>
      </w:r>
      <w:r w:rsidR="002B5A4F">
        <w:rPr>
          <w:rFonts w:ascii="Times New Roman" w:hAnsi="Times New Roman" w:cs="Times New Roman"/>
          <w:sz w:val="24"/>
          <w:szCs w:val="24"/>
        </w:rPr>
        <w:t>Oravská vodárenská spoločnosť/</w:t>
      </w:r>
      <w:r w:rsidRPr="002A0B84">
        <w:rPr>
          <w:rFonts w:ascii="Times New Roman" w:hAnsi="Times New Roman" w:cs="Times New Roman"/>
          <w:sz w:val="24"/>
          <w:szCs w:val="24"/>
        </w:rPr>
        <w:t xml:space="preserve">, celkový počet zásobovaných je cca 1500 obyvateľov. </w:t>
      </w:r>
    </w:p>
    <w:p w:rsidR="002A0B84" w:rsidRPr="002A0B84" w:rsidRDefault="002A0B84" w:rsidP="0097654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E5" w:rsidRPr="002A0B84" w:rsidRDefault="00C9689E" w:rsidP="0097654D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Súkromné studne môžu byť vyradené z prevádzky v dôsledku </w:t>
      </w:r>
      <w:r w:rsidR="00E064E5" w:rsidRPr="002A0B84">
        <w:rPr>
          <w:rFonts w:ascii="Times New Roman" w:hAnsi="Times New Roman" w:cs="Times New Roman"/>
          <w:sz w:val="24"/>
          <w:szCs w:val="24"/>
        </w:rPr>
        <w:t>:</w:t>
      </w:r>
    </w:p>
    <w:p w:rsidR="00C9689E" w:rsidRPr="002A0B84" w:rsidRDefault="00E064E5" w:rsidP="009765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       a/ </w:t>
      </w:r>
      <w:r w:rsidR="00C9689E" w:rsidRPr="002A0B84">
        <w:rPr>
          <w:rFonts w:ascii="Times New Roman" w:hAnsi="Times New Roman" w:cs="Times New Roman"/>
          <w:sz w:val="24"/>
          <w:szCs w:val="24"/>
        </w:rPr>
        <w:t>priemyselnej havárie a inej kontaminácie podzemných vôd, ktorej následkom môže byť</w:t>
      </w:r>
      <w:r w:rsidR="002A0B84">
        <w:rPr>
          <w:rFonts w:ascii="Times New Roman" w:hAnsi="Times New Roman" w:cs="Times New Roman"/>
          <w:sz w:val="24"/>
          <w:szCs w:val="24"/>
        </w:rPr>
        <w:t xml:space="preserve"> </w:t>
      </w:r>
      <w:r w:rsidR="00C9689E" w:rsidRPr="002A0B84">
        <w:rPr>
          <w:rFonts w:ascii="Times New Roman" w:hAnsi="Times New Roman" w:cs="Times New Roman"/>
          <w:sz w:val="24"/>
          <w:szCs w:val="24"/>
        </w:rPr>
        <w:t>znemožnenie požívania na pitné a potravinárske účely</w:t>
      </w:r>
      <w:r w:rsidRPr="002A0B84">
        <w:rPr>
          <w:rFonts w:ascii="Times New Roman" w:hAnsi="Times New Roman" w:cs="Times New Roman"/>
          <w:sz w:val="24"/>
          <w:szCs w:val="24"/>
        </w:rPr>
        <w:t>,</w:t>
      </w:r>
    </w:p>
    <w:p w:rsidR="0097654D" w:rsidRDefault="00E064E5" w:rsidP="009765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       b/ mimoriadnych klimatických podmienok / vysoké teploty a pokles zásob surovej vody na výrobu pitnej vody/.</w:t>
      </w:r>
    </w:p>
    <w:p w:rsidR="00E064E5" w:rsidRPr="002A0B84" w:rsidRDefault="00E064E5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84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E064E5" w:rsidRPr="002A0B84" w:rsidRDefault="00E064E5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84">
        <w:rPr>
          <w:rFonts w:ascii="Times New Roman" w:hAnsi="Times New Roman" w:cs="Times New Roman"/>
          <w:b/>
          <w:sz w:val="24"/>
          <w:szCs w:val="24"/>
        </w:rPr>
        <w:t>Náhradné zásobovanie pitnou vodou</w:t>
      </w:r>
    </w:p>
    <w:p w:rsidR="00E064E5" w:rsidRPr="002A0B84" w:rsidRDefault="00E064E5" w:rsidP="0097654D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>Ak nemožno zabezpečiť dodávku pitnej vody z verejného vodovodu, obec je povinná zabezpečiť náhradné zásobovanie obyvateľstva pitnou vodou na miesta určené obcou nasledovne:</w:t>
      </w:r>
    </w:p>
    <w:p w:rsidR="00E064E5" w:rsidRPr="002A0B84" w:rsidRDefault="00DC2EEB" w:rsidP="0097654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    </w:t>
      </w:r>
      <w:r w:rsidR="0097654D">
        <w:rPr>
          <w:rFonts w:ascii="Times New Roman" w:hAnsi="Times New Roman" w:cs="Times New Roman"/>
          <w:sz w:val="24"/>
          <w:szCs w:val="24"/>
        </w:rPr>
        <w:tab/>
      </w:r>
      <w:r w:rsidR="00E064E5" w:rsidRPr="002A0B84">
        <w:rPr>
          <w:rFonts w:ascii="Times New Roman" w:hAnsi="Times New Roman" w:cs="Times New Roman"/>
          <w:sz w:val="24"/>
          <w:szCs w:val="24"/>
        </w:rPr>
        <w:t xml:space="preserve">- rozvozom pitnej vody v cisternách do určených miest </w:t>
      </w:r>
      <w:r w:rsidRPr="002A0B84">
        <w:rPr>
          <w:rFonts w:ascii="Times New Roman" w:hAnsi="Times New Roman" w:cs="Times New Roman"/>
          <w:sz w:val="24"/>
          <w:szCs w:val="24"/>
        </w:rPr>
        <w:t>výdajní</w:t>
      </w:r>
    </w:p>
    <w:p w:rsidR="00DC2EEB" w:rsidRPr="002A0B84" w:rsidRDefault="00DC2EEB" w:rsidP="0097654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     </w:t>
      </w:r>
      <w:r w:rsidR="0097654D">
        <w:rPr>
          <w:rFonts w:ascii="Times New Roman" w:hAnsi="Times New Roman" w:cs="Times New Roman"/>
          <w:sz w:val="24"/>
          <w:szCs w:val="24"/>
        </w:rPr>
        <w:tab/>
      </w:r>
      <w:r w:rsidRPr="002A0B84">
        <w:rPr>
          <w:rFonts w:ascii="Times New Roman" w:hAnsi="Times New Roman" w:cs="Times New Roman"/>
          <w:sz w:val="24"/>
          <w:szCs w:val="24"/>
        </w:rPr>
        <w:t>-</w:t>
      </w:r>
      <w:r w:rsidR="00EA40B6" w:rsidRPr="002A0B84">
        <w:rPr>
          <w:rFonts w:ascii="Times New Roman" w:hAnsi="Times New Roman" w:cs="Times New Roman"/>
          <w:sz w:val="24"/>
          <w:szCs w:val="24"/>
        </w:rPr>
        <w:t xml:space="preserve"> </w:t>
      </w:r>
      <w:r w:rsidRPr="002A0B84">
        <w:rPr>
          <w:rFonts w:ascii="Times New Roman" w:hAnsi="Times New Roman" w:cs="Times New Roman"/>
          <w:sz w:val="24"/>
          <w:szCs w:val="24"/>
        </w:rPr>
        <w:t xml:space="preserve">výdajom balenej pitnej vody z určených miest výdajní </w:t>
      </w:r>
      <w:r w:rsidR="00EA40B6" w:rsidRPr="002A0B84">
        <w:rPr>
          <w:rFonts w:ascii="Times New Roman" w:hAnsi="Times New Roman" w:cs="Times New Roman"/>
          <w:sz w:val="24"/>
          <w:szCs w:val="24"/>
        </w:rPr>
        <w:t>.</w:t>
      </w:r>
    </w:p>
    <w:p w:rsidR="00EA40B6" w:rsidRPr="0097654D" w:rsidRDefault="00EA40B6" w:rsidP="0097654D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4D">
        <w:rPr>
          <w:rFonts w:ascii="Times New Roman" w:hAnsi="Times New Roman" w:cs="Times New Roman"/>
          <w:sz w:val="24"/>
          <w:szCs w:val="24"/>
        </w:rPr>
        <w:t>Obec Vavrečka nedisponuje žiadnou cisternovou súpravou na pitnú vodu.  Na základe</w:t>
      </w:r>
      <w:r w:rsidR="0097654D" w:rsidRPr="0097654D">
        <w:rPr>
          <w:rFonts w:ascii="Times New Roman" w:hAnsi="Times New Roman" w:cs="Times New Roman"/>
          <w:sz w:val="24"/>
          <w:szCs w:val="24"/>
        </w:rPr>
        <w:t xml:space="preserve"> </w:t>
      </w:r>
      <w:r w:rsidRPr="0097654D">
        <w:rPr>
          <w:rFonts w:ascii="Times New Roman" w:hAnsi="Times New Roman" w:cs="Times New Roman"/>
          <w:sz w:val="24"/>
          <w:szCs w:val="24"/>
        </w:rPr>
        <w:t>spracovaného harmonogramu výdaja je možné v priebehu dňa zabezpečiť výdaj pitnej vody cisternami iných subjektov všetkým obyvateľom obce na celom obce na celom území obce alebo dodávkou balenej pitnej vody.</w:t>
      </w:r>
    </w:p>
    <w:p w:rsidR="00EA40B6" w:rsidRPr="002A0B84" w:rsidRDefault="00EA40B6" w:rsidP="00976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A4F" w:rsidRDefault="002B5A4F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A4F" w:rsidRDefault="002B5A4F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B6" w:rsidRPr="002A0B84" w:rsidRDefault="002B5A4F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EA40B6" w:rsidRPr="002A0B84">
        <w:rPr>
          <w:rFonts w:ascii="Times New Roman" w:hAnsi="Times New Roman" w:cs="Times New Roman"/>
          <w:b/>
          <w:sz w:val="24"/>
          <w:szCs w:val="24"/>
        </w:rPr>
        <w:t>l. 4</w:t>
      </w:r>
    </w:p>
    <w:p w:rsidR="00EA40B6" w:rsidRPr="0097654D" w:rsidRDefault="00EA40B6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84">
        <w:rPr>
          <w:rFonts w:ascii="Times New Roman" w:hAnsi="Times New Roman" w:cs="Times New Roman"/>
          <w:b/>
          <w:sz w:val="24"/>
          <w:szCs w:val="24"/>
        </w:rPr>
        <w:t>Núdzové zásobovanie pitnou vodou počas krízovej situácie</w:t>
      </w:r>
    </w:p>
    <w:p w:rsidR="00EA40B6" w:rsidRPr="0097654D" w:rsidRDefault="00EA40B6" w:rsidP="0097654D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4D">
        <w:rPr>
          <w:rFonts w:ascii="Times New Roman" w:hAnsi="Times New Roman" w:cs="Times New Roman"/>
          <w:sz w:val="24"/>
          <w:szCs w:val="24"/>
        </w:rPr>
        <w:t>Ak nemožno v dôsledku mimoriadne sťažených p</w:t>
      </w:r>
      <w:r w:rsidR="0097654D">
        <w:rPr>
          <w:rFonts w:ascii="Times New Roman" w:hAnsi="Times New Roman" w:cs="Times New Roman"/>
          <w:sz w:val="24"/>
          <w:szCs w:val="24"/>
        </w:rPr>
        <w:t xml:space="preserve">odmienok na prežitie zabezpečiť </w:t>
      </w:r>
      <w:r w:rsidRPr="0097654D">
        <w:rPr>
          <w:rFonts w:ascii="Times New Roman" w:hAnsi="Times New Roman" w:cs="Times New Roman"/>
          <w:sz w:val="24"/>
          <w:szCs w:val="24"/>
        </w:rPr>
        <w:t>dodávku pitnej vody náhrad</w:t>
      </w:r>
      <w:r w:rsidR="00495E39" w:rsidRPr="0097654D">
        <w:rPr>
          <w:rFonts w:ascii="Times New Roman" w:hAnsi="Times New Roman" w:cs="Times New Roman"/>
          <w:sz w:val="24"/>
          <w:szCs w:val="24"/>
        </w:rPr>
        <w:t>n</w:t>
      </w:r>
      <w:r w:rsidRPr="0097654D">
        <w:rPr>
          <w:rFonts w:ascii="Times New Roman" w:hAnsi="Times New Roman" w:cs="Times New Roman"/>
          <w:sz w:val="24"/>
          <w:szCs w:val="24"/>
        </w:rPr>
        <w:t>ým</w:t>
      </w:r>
      <w:r w:rsidR="00495E39" w:rsidRPr="0097654D">
        <w:rPr>
          <w:rFonts w:ascii="Times New Roman" w:hAnsi="Times New Roman" w:cs="Times New Roman"/>
          <w:sz w:val="24"/>
          <w:szCs w:val="24"/>
        </w:rPr>
        <w:t xml:space="preserve">  zásobovaním pit</w:t>
      </w:r>
      <w:r w:rsidR="0097654D">
        <w:rPr>
          <w:rFonts w:ascii="Times New Roman" w:hAnsi="Times New Roman" w:cs="Times New Roman"/>
          <w:sz w:val="24"/>
          <w:szCs w:val="24"/>
        </w:rPr>
        <w:t xml:space="preserve">nou vodou, prejde sa na núdzové </w:t>
      </w:r>
      <w:r w:rsidR="00495E39" w:rsidRPr="0097654D">
        <w:rPr>
          <w:rFonts w:ascii="Times New Roman" w:hAnsi="Times New Roman" w:cs="Times New Roman"/>
          <w:sz w:val="24"/>
          <w:szCs w:val="24"/>
        </w:rPr>
        <w:t>zásobovanie pitnou vodou, akým sa zabezpečuje dodávka pitnej vody len na úrovni minimálnej potreby pitnej vody.</w:t>
      </w:r>
    </w:p>
    <w:p w:rsidR="0097654D" w:rsidRDefault="0097654D" w:rsidP="0097654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E9" w:rsidRPr="0097654D" w:rsidRDefault="009F59E9" w:rsidP="0097654D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4D">
        <w:rPr>
          <w:rFonts w:ascii="Times New Roman" w:hAnsi="Times New Roman" w:cs="Times New Roman"/>
          <w:sz w:val="24"/>
          <w:szCs w:val="24"/>
        </w:rPr>
        <w:t xml:space="preserve">Núdzové zásobovanie pitnou vodou v obci a výdaj pitnej vody obyvateľstvu organizuje a zabezpečuje Obec. Obec zabezpečí zásobovanie pitnou vodou aj právnické a fyzické osoby, ktoré vykonávajú podnikateľskú činnosť na úseku výroby a predaja potravinárskych výrobkov, verejného stravovania a školskej jedálne na území obce a v prospech obyvateľstva. </w:t>
      </w:r>
    </w:p>
    <w:p w:rsidR="009F59E9" w:rsidRPr="002A0B84" w:rsidRDefault="009F59E9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84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9F59E9" w:rsidRPr="0097654D" w:rsidRDefault="009F59E9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84">
        <w:rPr>
          <w:rFonts w:ascii="Times New Roman" w:hAnsi="Times New Roman" w:cs="Times New Roman"/>
          <w:b/>
          <w:sz w:val="24"/>
          <w:szCs w:val="24"/>
        </w:rPr>
        <w:t>Varianty núdzového zásobovania pitnou vodou</w:t>
      </w:r>
    </w:p>
    <w:p w:rsidR="0097654D" w:rsidRDefault="009F59E9" w:rsidP="0097654D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4D">
        <w:rPr>
          <w:rFonts w:ascii="Times New Roman" w:hAnsi="Times New Roman" w:cs="Times New Roman"/>
          <w:sz w:val="24"/>
          <w:szCs w:val="24"/>
        </w:rPr>
        <w:t>Súhrnné denné množstvo požadovanej pitnej vody Obec Vavrečka zabezpečuje cestou  Obvodného úradu Námestovo:</w:t>
      </w:r>
    </w:p>
    <w:p w:rsidR="009F59E9" w:rsidRPr="002A0B84" w:rsidRDefault="0097654D" w:rsidP="0097654D">
      <w:pPr>
        <w:pStyle w:val="Odsekzoznamu"/>
        <w:tabs>
          <w:tab w:val="left" w:pos="851"/>
        </w:tabs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F59E9" w:rsidRPr="0097654D">
        <w:rPr>
          <w:rFonts w:ascii="Times New Roman" w:hAnsi="Times New Roman" w:cs="Times New Roman"/>
          <w:sz w:val="24"/>
          <w:szCs w:val="24"/>
        </w:rPr>
        <w:t xml:space="preserve">u spoločnosti  </w:t>
      </w:r>
      <w:proofErr w:type="spellStart"/>
      <w:r w:rsidR="009F59E9" w:rsidRPr="0097654D">
        <w:rPr>
          <w:rFonts w:ascii="Times New Roman" w:hAnsi="Times New Roman" w:cs="Times New Roman"/>
          <w:sz w:val="24"/>
          <w:szCs w:val="24"/>
        </w:rPr>
        <w:t>Esperanza</w:t>
      </w:r>
      <w:proofErr w:type="spellEnd"/>
      <w:r w:rsidR="009F59E9" w:rsidRPr="0097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E9" w:rsidRPr="0097654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9F59E9" w:rsidRPr="0097654D">
        <w:rPr>
          <w:rFonts w:ascii="Times New Roman" w:hAnsi="Times New Roman" w:cs="Times New Roman"/>
          <w:sz w:val="24"/>
          <w:szCs w:val="24"/>
        </w:rPr>
        <w:t xml:space="preserve">  Vavrečka, 029</w:t>
      </w:r>
      <w:r>
        <w:rPr>
          <w:rFonts w:ascii="Times New Roman" w:hAnsi="Times New Roman" w:cs="Times New Roman"/>
          <w:sz w:val="24"/>
          <w:szCs w:val="24"/>
        </w:rPr>
        <w:t xml:space="preserve"> 01 Námestovo, rozvozom balenej </w:t>
      </w:r>
      <w:r w:rsidR="009F59E9" w:rsidRPr="0097654D">
        <w:rPr>
          <w:rFonts w:ascii="Times New Roman" w:hAnsi="Times New Roman" w:cs="Times New Roman"/>
          <w:sz w:val="24"/>
          <w:szCs w:val="24"/>
        </w:rPr>
        <w:t xml:space="preserve">pitnej vody do </w:t>
      </w:r>
      <w:r w:rsidR="009F59E9" w:rsidRPr="002A0B84">
        <w:rPr>
          <w:rFonts w:ascii="Times New Roman" w:hAnsi="Times New Roman" w:cs="Times New Roman"/>
          <w:sz w:val="24"/>
          <w:szCs w:val="24"/>
        </w:rPr>
        <w:t>výdajní pitnej vody zriadených obcou.</w:t>
      </w:r>
    </w:p>
    <w:p w:rsidR="009F59E9" w:rsidRPr="0097654D" w:rsidRDefault="009F59E9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D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9F59E9" w:rsidRPr="0097654D" w:rsidRDefault="009F59E9" w:rsidP="0097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D">
        <w:rPr>
          <w:rFonts w:ascii="Times New Roman" w:hAnsi="Times New Roman" w:cs="Times New Roman"/>
          <w:b/>
          <w:sz w:val="24"/>
          <w:szCs w:val="24"/>
        </w:rPr>
        <w:t>Potreby pitnej vody pre núdzové zásobovanie obyvateľov</w:t>
      </w:r>
    </w:p>
    <w:p w:rsidR="009F59E9" w:rsidRPr="0097654D" w:rsidRDefault="009F59E9" w:rsidP="0097654D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4D">
        <w:rPr>
          <w:rFonts w:ascii="Times New Roman" w:hAnsi="Times New Roman" w:cs="Times New Roman"/>
          <w:sz w:val="24"/>
          <w:szCs w:val="24"/>
        </w:rPr>
        <w:t>Minimálna potreba pitnej vody na núdzové zá</w:t>
      </w:r>
      <w:r w:rsidR="0097654D">
        <w:rPr>
          <w:rFonts w:ascii="Times New Roman" w:hAnsi="Times New Roman" w:cs="Times New Roman"/>
          <w:sz w:val="24"/>
          <w:szCs w:val="24"/>
        </w:rPr>
        <w:t xml:space="preserve">sobovanie je 15 l na osobu/deň </w:t>
      </w:r>
      <w:r w:rsidRPr="0097654D">
        <w:rPr>
          <w:rFonts w:ascii="Times New Roman" w:hAnsi="Times New Roman" w:cs="Times New Roman"/>
          <w:sz w:val="24"/>
          <w:szCs w:val="24"/>
        </w:rPr>
        <w:t>v mimoriadne nepriaznivých podmienkach 5 l na osobu/deň a to najviac 3 dni po sebe</w:t>
      </w:r>
      <w:r w:rsidR="0097654D">
        <w:rPr>
          <w:rFonts w:ascii="Times New Roman" w:hAnsi="Times New Roman" w:cs="Times New Roman"/>
          <w:sz w:val="24"/>
          <w:szCs w:val="24"/>
        </w:rPr>
        <w:t>.</w:t>
      </w:r>
    </w:p>
    <w:p w:rsidR="0097654D" w:rsidRDefault="0097654D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DE" w:rsidRPr="0097654D" w:rsidRDefault="009F59E9" w:rsidP="0097654D">
      <w:pPr>
        <w:pStyle w:val="Odsekzoznamu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4D">
        <w:rPr>
          <w:rFonts w:ascii="Times New Roman" w:hAnsi="Times New Roman" w:cs="Times New Roman"/>
          <w:sz w:val="24"/>
          <w:szCs w:val="24"/>
        </w:rPr>
        <w:t xml:space="preserve">Celková núdzová potreba pitnej vody </w:t>
      </w:r>
      <w:r w:rsidR="004526BF" w:rsidRPr="0097654D">
        <w:rPr>
          <w:rFonts w:ascii="Times New Roman" w:hAnsi="Times New Roman" w:cs="Times New Roman"/>
          <w:sz w:val="24"/>
          <w:szCs w:val="24"/>
        </w:rPr>
        <w:t xml:space="preserve"> je súčtom núdzovej potreby vody pre obyvateľstvo a núdzovej potreby vody pre všetky subjekty vrátane subjektov hospodárskej mobilizácie</w:t>
      </w:r>
      <w:r w:rsidR="0097654D">
        <w:rPr>
          <w:rFonts w:ascii="Times New Roman" w:hAnsi="Times New Roman" w:cs="Times New Roman"/>
          <w:sz w:val="24"/>
          <w:szCs w:val="24"/>
        </w:rPr>
        <w:t>.</w:t>
      </w:r>
    </w:p>
    <w:p w:rsidR="0097654D" w:rsidRDefault="0097654D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DE" w:rsidRPr="0097654D" w:rsidRDefault="00B760DE" w:rsidP="0097654D">
      <w:pPr>
        <w:pStyle w:val="Odsekzoznamu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4D">
        <w:rPr>
          <w:rFonts w:ascii="Times New Roman" w:hAnsi="Times New Roman" w:cs="Times New Roman"/>
          <w:sz w:val="24"/>
          <w:szCs w:val="24"/>
        </w:rPr>
        <w:t>Obec určí do výdajn</w:t>
      </w:r>
      <w:r w:rsidR="005D653B">
        <w:rPr>
          <w:rFonts w:ascii="Times New Roman" w:hAnsi="Times New Roman" w:cs="Times New Roman"/>
          <w:sz w:val="24"/>
          <w:szCs w:val="24"/>
        </w:rPr>
        <w:t>e</w:t>
      </w:r>
      <w:r w:rsidRPr="0097654D">
        <w:rPr>
          <w:rFonts w:ascii="Times New Roman" w:hAnsi="Times New Roman" w:cs="Times New Roman"/>
          <w:sz w:val="24"/>
          <w:szCs w:val="24"/>
        </w:rPr>
        <w:t xml:space="preserve"> pitnej vody osoby, ktoré budú zodpovedné za prevzatie pitnej vody od dodávateľa a zabezpečia jej nerušený a pokojný výdaj</w:t>
      </w:r>
      <w:r w:rsidR="0097654D">
        <w:rPr>
          <w:rFonts w:ascii="Times New Roman" w:hAnsi="Times New Roman" w:cs="Times New Roman"/>
          <w:sz w:val="24"/>
          <w:szCs w:val="24"/>
        </w:rPr>
        <w:t>.</w:t>
      </w:r>
    </w:p>
    <w:p w:rsidR="0097654D" w:rsidRDefault="0097654D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DE" w:rsidRPr="0097654D" w:rsidRDefault="00B760DE" w:rsidP="0097654D">
      <w:pPr>
        <w:pStyle w:val="Odsekzoznamu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4D">
        <w:rPr>
          <w:rFonts w:ascii="Times New Roman" w:hAnsi="Times New Roman" w:cs="Times New Roman"/>
          <w:sz w:val="24"/>
          <w:szCs w:val="24"/>
        </w:rPr>
        <w:t>Obec taktiež urč</w:t>
      </w:r>
      <w:r w:rsidR="005D653B">
        <w:rPr>
          <w:rFonts w:ascii="Times New Roman" w:hAnsi="Times New Roman" w:cs="Times New Roman"/>
          <w:sz w:val="24"/>
          <w:szCs w:val="24"/>
        </w:rPr>
        <w:t>í</w:t>
      </w:r>
      <w:r w:rsidRPr="0097654D">
        <w:rPr>
          <w:rFonts w:ascii="Times New Roman" w:hAnsi="Times New Roman" w:cs="Times New Roman"/>
          <w:sz w:val="24"/>
          <w:szCs w:val="24"/>
        </w:rPr>
        <w:t xml:space="preserve"> osobu – starostu obce – ktorá bude zodpovedná za koordináciu s O</w:t>
      </w:r>
      <w:r w:rsidR="005D653B">
        <w:rPr>
          <w:rFonts w:ascii="Times New Roman" w:hAnsi="Times New Roman" w:cs="Times New Roman"/>
          <w:sz w:val="24"/>
          <w:szCs w:val="24"/>
        </w:rPr>
        <w:t>c</w:t>
      </w:r>
      <w:r w:rsidRPr="0097654D">
        <w:rPr>
          <w:rFonts w:ascii="Times New Roman" w:hAnsi="Times New Roman" w:cs="Times New Roman"/>
          <w:sz w:val="24"/>
          <w:szCs w:val="24"/>
        </w:rPr>
        <w:t xml:space="preserve">Ú </w:t>
      </w:r>
      <w:r w:rsidR="0097654D">
        <w:rPr>
          <w:rFonts w:ascii="Times New Roman" w:hAnsi="Times New Roman" w:cs="Times New Roman"/>
          <w:sz w:val="24"/>
          <w:szCs w:val="24"/>
        </w:rPr>
        <w:t xml:space="preserve">Vavrečka </w:t>
      </w:r>
      <w:r w:rsidRPr="0097654D">
        <w:rPr>
          <w:rFonts w:ascii="Times New Roman" w:hAnsi="Times New Roman" w:cs="Times New Roman"/>
          <w:sz w:val="24"/>
          <w:szCs w:val="24"/>
        </w:rPr>
        <w:t>pre zabezpečenie požiadavky pitnej vody a za koordináciu dodávok vody na území obce s dodávateľom pitnej vody</w:t>
      </w:r>
      <w:r w:rsidR="0097654D">
        <w:rPr>
          <w:rFonts w:ascii="Times New Roman" w:hAnsi="Times New Roman" w:cs="Times New Roman"/>
          <w:sz w:val="24"/>
          <w:szCs w:val="24"/>
        </w:rPr>
        <w:t>.</w:t>
      </w:r>
    </w:p>
    <w:p w:rsidR="00B760DE" w:rsidRPr="0097654D" w:rsidRDefault="00B760DE" w:rsidP="0097654D">
      <w:pPr>
        <w:tabs>
          <w:tab w:val="left" w:pos="284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D">
        <w:rPr>
          <w:rFonts w:ascii="Times New Roman" w:hAnsi="Times New Roman" w:cs="Times New Roman"/>
          <w:b/>
          <w:sz w:val="24"/>
          <w:szCs w:val="24"/>
        </w:rPr>
        <w:t>Čl. 7</w:t>
      </w:r>
    </w:p>
    <w:p w:rsidR="00B760DE" w:rsidRPr="0097654D" w:rsidRDefault="00B760DE" w:rsidP="0097654D">
      <w:pPr>
        <w:tabs>
          <w:tab w:val="left" w:pos="284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D">
        <w:rPr>
          <w:rFonts w:ascii="Times New Roman" w:hAnsi="Times New Roman" w:cs="Times New Roman"/>
          <w:b/>
          <w:sz w:val="24"/>
          <w:szCs w:val="24"/>
        </w:rPr>
        <w:t>Organizácia núdzového zásobovania</w:t>
      </w:r>
    </w:p>
    <w:p w:rsidR="00B760DE" w:rsidRPr="002A0B84" w:rsidRDefault="00B760DE" w:rsidP="0097654D">
      <w:pPr>
        <w:pStyle w:val="Odsekzoznamu"/>
        <w:numPr>
          <w:ilvl w:val="0"/>
          <w:numId w:val="1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Na zabezpečenie núdzového zásobovania pre prvé tri dni sa určujú nasledovné výdajne pitnej vody: </w:t>
      </w:r>
    </w:p>
    <w:p w:rsidR="00B760DE" w:rsidRPr="002A0B84" w:rsidRDefault="00B760DE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- Výdajňa č. 1 : budova kultúrneho domu č. </w:t>
      </w:r>
      <w:r w:rsidR="005D653B">
        <w:rPr>
          <w:rFonts w:ascii="Times New Roman" w:hAnsi="Times New Roman" w:cs="Times New Roman"/>
          <w:sz w:val="24"/>
          <w:szCs w:val="24"/>
        </w:rPr>
        <w:t>203</w:t>
      </w:r>
    </w:p>
    <w:p w:rsidR="00B760DE" w:rsidRPr="002A0B84" w:rsidRDefault="00B760DE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A4F" w:rsidRPr="002B5A4F" w:rsidRDefault="00B760DE" w:rsidP="0097654D">
      <w:pPr>
        <w:pStyle w:val="Odsekzoznamu"/>
        <w:numPr>
          <w:ilvl w:val="0"/>
          <w:numId w:val="1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lastRenderedPageBreak/>
        <w:t xml:space="preserve">Forma a kapacita </w:t>
      </w:r>
      <w:r w:rsidR="00531AF4" w:rsidRPr="002B5A4F">
        <w:rPr>
          <w:rFonts w:ascii="Times New Roman" w:hAnsi="Times New Roman" w:cs="Times New Roman"/>
          <w:sz w:val="24"/>
          <w:szCs w:val="24"/>
        </w:rPr>
        <w:t>výdaja pri vyhláse</w:t>
      </w:r>
      <w:r w:rsidRPr="002B5A4F">
        <w:rPr>
          <w:rFonts w:ascii="Times New Roman" w:hAnsi="Times New Roman" w:cs="Times New Roman"/>
          <w:sz w:val="24"/>
          <w:szCs w:val="24"/>
        </w:rPr>
        <w:t>ní krízového stavu bude spresnená operatívne krízovým štábom obce podľa potreby. Odber pitnej vody si reštaurácie zabezpečia vlastnými silami u dodávateľa, pitnú vodu do školskej jedálne zabezpečí obec.</w:t>
      </w:r>
    </w:p>
    <w:p w:rsidR="00531AF4" w:rsidRPr="002B5A4F" w:rsidRDefault="002B5A4F" w:rsidP="0097654D">
      <w:pPr>
        <w:pStyle w:val="Odsekzoznamu"/>
        <w:numPr>
          <w:ilvl w:val="0"/>
          <w:numId w:val="1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31AF4" w:rsidRPr="002B5A4F">
        <w:rPr>
          <w:rFonts w:ascii="Times New Roman" w:hAnsi="Times New Roman" w:cs="Times New Roman"/>
          <w:sz w:val="24"/>
          <w:szCs w:val="24"/>
        </w:rPr>
        <w:t>soby zodpovedné za výdaj pitnej vody v</w:t>
      </w:r>
      <w:r w:rsidR="005D653B" w:rsidRPr="002B5A4F">
        <w:rPr>
          <w:rFonts w:ascii="Times New Roman" w:hAnsi="Times New Roman" w:cs="Times New Roman"/>
          <w:sz w:val="24"/>
          <w:szCs w:val="24"/>
        </w:rPr>
        <w:t>o</w:t>
      </w:r>
      <w:r w:rsidR="00531AF4" w:rsidRPr="002B5A4F">
        <w:rPr>
          <w:rFonts w:ascii="Times New Roman" w:hAnsi="Times New Roman" w:cs="Times New Roman"/>
          <w:sz w:val="24"/>
          <w:szCs w:val="24"/>
        </w:rPr>
        <w:t xml:space="preserve"> výdajni budú určení menovacím dekrétom starostu obce.</w:t>
      </w:r>
    </w:p>
    <w:p w:rsidR="00531AF4" w:rsidRPr="0097654D" w:rsidRDefault="00531AF4" w:rsidP="0097654D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D">
        <w:rPr>
          <w:rFonts w:ascii="Times New Roman" w:hAnsi="Times New Roman" w:cs="Times New Roman"/>
          <w:b/>
          <w:sz w:val="24"/>
          <w:szCs w:val="24"/>
        </w:rPr>
        <w:t>Čl. 8</w:t>
      </w:r>
    </w:p>
    <w:p w:rsidR="0097654D" w:rsidRPr="0097654D" w:rsidRDefault="00531AF4" w:rsidP="0097654D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D">
        <w:rPr>
          <w:rFonts w:ascii="Times New Roman" w:hAnsi="Times New Roman" w:cs="Times New Roman"/>
          <w:b/>
          <w:sz w:val="24"/>
          <w:szCs w:val="24"/>
        </w:rPr>
        <w:t>Dokumentácia obce na úseku núdzového zásobovania pitnou vodou</w:t>
      </w:r>
    </w:p>
    <w:p w:rsidR="00531AF4" w:rsidRPr="002A0B84" w:rsidRDefault="00531AF4" w:rsidP="0097654D">
      <w:pPr>
        <w:pStyle w:val="Odsekzoznamu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>Obec na základe analýzy a vyhodnotenia bezpečnostných rizík dodávky pitnej vody pre obyvateľov verejným vodovodom vypracuje vlastnú dokumentáciu na úseku núdzového zásobovania v tomto rozsahu:</w:t>
      </w:r>
    </w:p>
    <w:p w:rsidR="00531AF4" w:rsidRPr="002A0B84" w:rsidRDefault="00531AF4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>„Plán núdzového zásobovania pitnou vodou v období krízovej situácie v obci“</w:t>
      </w:r>
    </w:p>
    <w:p w:rsidR="0097654D" w:rsidRDefault="00531AF4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ab/>
      </w:r>
    </w:p>
    <w:p w:rsidR="00531AF4" w:rsidRPr="002A0B84" w:rsidRDefault="0097654D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AF4" w:rsidRPr="002A0B84">
        <w:rPr>
          <w:rFonts w:ascii="Times New Roman" w:hAnsi="Times New Roman" w:cs="Times New Roman"/>
          <w:sz w:val="24"/>
          <w:szCs w:val="24"/>
        </w:rPr>
        <w:t>Tento dokument obsahuje:</w:t>
      </w:r>
    </w:p>
    <w:p w:rsidR="00531AF4" w:rsidRPr="002A0B84" w:rsidRDefault="00531AF4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>- prehľad potreby pitnej vody na prvé tri dni krízovej situácie,</w:t>
      </w:r>
    </w:p>
    <w:p w:rsidR="00531AF4" w:rsidRPr="002A0B84" w:rsidRDefault="00531AF4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>- evidenciu výdajní pitnej vody a prehľad o zodpovedných osobách určených na výdaj vody pre obyvateľov,</w:t>
      </w:r>
    </w:p>
    <w:p w:rsidR="00531AF4" w:rsidRPr="002A0B84" w:rsidRDefault="00531AF4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- evidenciu o vydanej pitnej vode, </w:t>
      </w:r>
    </w:p>
    <w:p w:rsidR="00531AF4" w:rsidRPr="002A0B84" w:rsidRDefault="00531AF4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>- dokumentáciu výdajn</w:t>
      </w:r>
      <w:r w:rsidR="005D653B">
        <w:rPr>
          <w:rFonts w:ascii="Times New Roman" w:hAnsi="Times New Roman" w:cs="Times New Roman"/>
          <w:sz w:val="24"/>
          <w:szCs w:val="24"/>
        </w:rPr>
        <w:t>e</w:t>
      </w:r>
      <w:r w:rsidRPr="002A0B84">
        <w:rPr>
          <w:rFonts w:ascii="Times New Roman" w:hAnsi="Times New Roman" w:cs="Times New Roman"/>
          <w:sz w:val="24"/>
          <w:szCs w:val="24"/>
        </w:rPr>
        <w:t xml:space="preserve"> pitnej vody,</w:t>
      </w:r>
    </w:p>
    <w:p w:rsidR="00531AF4" w:rsidRPr="002A0B84" w:rsidRDefault="00531AF4" w:rsidP="0097654D">
      <w:pPr>
        <w:pStyle w:val="Odsekzoznamu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- zoznam obyvateľov </w:t>
      </w:r>
      <w:r w:rsidR="005D653B">
        <w:rPr>
          <w:rFonts w:ascii="Times New Roman" w:hAnsi="Times New Roman" w:cs="Times New Roman"/>
          <w:sz w:val="24"/>
          <w:szCs w:val="24"/>
        </w:rPr>
        <w:t>patriacich do výdajne</w:t>
      </w:r>
      <w:r w:rsidRPr="002A0B84">
        <w:rPr>
          <w:rFonts w:ascii="Times New Roman" w:hAnsi="Times New Roman" w:cs="Times New Roman"/>
          <w:sz w:val="24"/>
          <w:szCs w:val="24"/>
        </w:rPr>
        <w:t>.</w:t>
      </w:r>
    </w:p>
    <w:p w:rsidR="00531AF4" w:rsidRPr="002A0B84" w:rsidRDefault="00531AF4" w:rsidP="0097654D">
      <w:pPr>
        <w:pStyle w:val="Odsekzoznamu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AF4" w:rsidRPr="002A0B84" w:rsidRDefault="00531AF4" w:rsidP="0097654D">
      <w:pPr>
        <w:pStyle w:val="Odsekzoznamu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>Dokumentácia pre núdzové zásobovanie pitnou vodou bude vedená v prílohovej časti údajového dokumentu subjektu hospodárskej mobilizácie. Vedenie dokumentácie o výdaji pitnej vody v obci takýmto spôsobom je v podstate náhradný spôsob vedenia evidencie pre prípad, že v období krízovej situácie nie je možné používať výpočtovú techniku.</w:t>
      </w:r>
    </w:p>
    <w:p w:rsidR="00531AF4" w:rsidRPr="002A0B84" w:rsidRDefault="00531AF4" w:rsidP="0097654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AF4" w:rsidRPr="0097654D" w:rsidRDefault="00531AF4" w:rsidP="0097654D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D">
        <w:rPr>
          <w:rFonts w:ascii="Times New Roman" w:hAnsi="Times New Roman" w:cs="Times New Roman"/>
          <w:b/>
          <w:sz w:val="24"/>
          <w:szCs w:val="24"/>
        </w:rPr>
        <w:t>Čl. 9</w:t>
      </w:r>
    </w:p>
    <w:p w:rsidR="00531AF4" w:rsidRPr="0097654D" w:rsidRDefault="00531AF4" w:rsidP="0097654D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D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31AF4" w:rsidRPr="002A0B84" w:rsidRDefault="00531AF4" w:rsidP="0097654D">
      <w:pPr>
        <w:pStyle w:val="Odsekzoznamu"/>
        <w:numPr>
          <w:ilvl w:val="0"/>
          <w:numId w:val="13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Na tomto všeobecne záväznom nariadení sa uznieslo obecné zastupiteľstvo vo </w:t>
      </w:r>
      <w:r w:rsidR="0097654D">
        <w:rPr>
          <w:rFonts w:ascii="Times New Roman" w:hAnsi="Times New Roman" w:cs="Times New Roman"/>
          <w:sz w:val="24"/>
          <w:szCs w:val="24"/>
        </w:rPr>
        <w:t xml:space="preserve">Vavrečke </w:t>
      </w:r>
      <w:r w:rsidRPr="002A0B84">
        <w:rPr>
          <w:rFonts w:ascii="Times New Roman" w:hAnsi="Times New Roman" w:cs="Times New Roman"/>
          <w:sz w:val="24"/>
          <w:szCs w:val="24"/>
        </w:rPr>
        <w:t xml:space="preserve">dňa </w:t>
      </w:r>
      <w:r w:rsidR="002B5A4F">
        <w:rPr>
          <w:rFonts w:ascii="Times New Roman" w:hAnsi="Times New Roman" w:cs="Times New Roman"/>
          <w:sz w:val="24"/>
          <w:szCs w:val="24"/>
        </w:rPr>
        <w:t>9.12.2011.</w:t>
      </w:r>
    </w:p>
    <w:p w:rsidR="002A0B84" w:rsidRPr="002A0B84" w:rsidRDefault="002A0B84" w:rsidP="0097654D">
      <w:pPr>
        <w:pStyle w:val="Odsekzoznamu"/>
        <w:numPr>
          <w:ilvl w:val="0"/>
          <w:numId w:val="13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>Toto nariadenie nadobúda účinnosť  15. dňom od jeho zverejnenia.</w:t>
      </w:r>
    </w:p>
    <w:p w:rsidR="002A0B84" w:rsidRDefault="002A0B84" w:rsidP="0097654D">
      <w:pPr>
        <w:pStyle w:val="Odsekzoznamu"/>
        <w:numPr>
          <w:ilvl w:val="0"/>
          <w:numId w:val="13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Zmeny a doplnky tohto nariadenia schvaľuje OZ obce </w:t>
      </w:r>
      <w:r w:rsidR="005D653B">
        <w:rPr>
          <w:rFonts w:ascii="Times New Roman" w:hAnsi="Times New Roman" w:cs="Times New Roman"/>
          <w:sz w:val="24"/>
          <w:szCs w:val="24"/>
        </w:rPr>
        <w:t>Vavrečka</w:t>
      </w:r>
      <w:r w:rsidRPr="002A0B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0A2E" w:rsidRDefault="007F0A2E" w:rsidP="007F0A2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A2E" w:rsidRDefault="007F0A2E" w:rsidP="007F0A2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Mgr. Ladislav Šnapko</w:t>
      </w:r>
    </w:p>
    <w:p w:rsidR="007F0A2E" w:rsidRPr="007F0A2E" w:rsidRDefault="007F0A2E" w:rsidP="007F0A2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starosta obce</w:t>
      </w:r>
    </w:p>
    <w:p w:rsidR="00B760DE" w:rsidRPr="002A0B84" w:rsidRDefault="00B760DE" w:rsidP="0097654D">
      <w:pPr>
        <w:tabs>
          <w:tab w:val="left" w:pos="284"/>
        </w:tabs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B760DE" w:rsidRPr="002A0B84" w:rsidRDefault="00B760DE" w:rsidP="00976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DE" w:rsidRDefault="005069F4" w:rsidP="0097654D">
      <w:pPr>
        <w:spacing w:line="240" w:lineRule="auto"/>
      </w:pPr>
      <w:r>
        <w:t>VZN vyvesené dňa  9.12.2012</w:t>
      </w:r>
    </w:p>
    <w:p w:rsidR="009F59E9" w:rsidRDefault="009F59E9" w:rsidP="0097654D">
      <w:pPr>
        <w:spacing w:line="240" w:lineRule="auto"/>
      </w:pPr>
    </w:p>
    <w:p w:rsidR="009F59E9" w:rsidRDefault="009F59E9" w:rsidP="0097654D">
      <w:pPr>
        <w:spacing w:line="240" w:lineRule="auto"/>
      </w:pPr>
      <w:r>
        <w:lastRenderedPageBreak/>
        <w:t xml:space="preserve"> </w:t>
      </w:r>
    </w:p>
    <w:p w:rsidR="009F59E9" w:rsidRDefault="009F59E9" w:rsidP="0097654D">
      <w:pPr>
        <w:spacing w:line="240" w:lineRule="auto"/>
      </w:pPr>
    </w:p>
    <w:p w:rsidR="00E064E5" w:rsidRDefault="00E064E5" w:rsidP="0097654D">
      <w:pPr>
        <w:spacing w:line="240" w:lineRule="auto"/>
      </w:pPr>
    </w:p>
    <w:p w:rsidR="00E064E5" w:rsidRDefault="00E064E5" w:rsidP="0097654D">
      <w:pPr>
        <w:spacing w:line="240" w:lineRule="auto"/>
      </w:pPr>
    </w:p>
    <w:p w:rsidR="00C9689E" w:rsidRPr="00C9689E" w:rsidRDefault="00C9689E" w:rsidP="0097654D">
      <w:pPr>
        <w:spacing w:line="240" w:lineRule="auto"/>
      </w:pPr>
    </w:p>
    <w:p w:rsidR="00321195" w:rsidRDefault="00321195" w:rsidP="0097654D">
      <w:pPr>
        <w:spacing w:line="240" w:lineRule="auto"/>
        <w:ind w:left="360"/>
      </w:pPr>
    </w:p>
    <w:p w:rsidR="00F0588D" w:rsidRDefault="00F0588D" w:rsidP="0097654D">
      <w:pPr>
        <w:spacing w:line="240" w:lineRule="auto"/>
        <w:ind w:left="360"/>
      </w:pPr>
    </w:p>
    <w:p w:rsidR="00D27CED" w:rsidRDefault="00D27CED" w:rsidP="0097654D">
      <w:pPr>
        <w:spacing w:line="240" w:lineRule="auto"/>
      </w:pPr>
      <w:r>
        <w:t xml:space="preserve"> </w:t>
      </w:r>
    </w:p>
    <w:sectPr w:rsidR="00D27CED" w:rsidSect="00FC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74F"/>
    <w:multiLevelType w:val="hybridMultilevel"/>
    <w:tmpl w:val="C3902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4053"/>
    <w:multiLevelType w:val="hybridMultilevel"/>
    <w:tmpl w:val="97E26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248F"/>
    <w:multiLevelType w:val="hybridMultilevel"/>
    <w:tmpl w:val="553C3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19BB"/>
    <w:multiLevelType w:val="hybridMultilevel"/>
    <w:tmpl w:val="C1767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5CA1"/>
    <w:multiLevelType w:val="hybridMultilevel"/>
    <w:tmpl w:val="27C28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5D38"/>
    <w:multiLevelType w:val="hybridMultilevel"/>
    <w:tmpl w:val="61265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014D"/>
    <w:multiLevelType w:val="hybridMultilevel"/>
    <w:tmpl w:val="956A85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7320"/>
    <w:multiLevelType w:val="hybridMultilevel"/>
    <w:tmpl w:val="C6982CD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4347C"/>
    <w:multiLevelType w:val="hybridMultilevel"/>
    <w:tmpl w:val="27C28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2204A"/>
    <w:multiLevelType w:val="hybridMultilevel"/>
    <w:tmpl w:val="FFF85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53518"/>
    <w:multiLevelType w:val="hybridMultilevel"/>
    <w:tmpl w:val="B80A0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18F3"/>
    <w:multiLevelType w:val="hybridMultilevel"/>
    <w:tmpl w:val="4CBC5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C6FDC"/>
    <w:multiLevelType w:val="hybridMultilevel"/>
    <w:tmpl w:val="C39EFC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77E0E"/>
    <w:multiLevelType w:val="hybridMultilevel"/>
    <w:tmpl w:val="27540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107C"/>
    <w:multiLevelType w:val="hybridMultilevel"/>
    <w:tmpl w:val="D00295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712F9"/>
    <w:multiLevelType w:val="hybridMultilevel"/>
    <w:tmpl w:val="FD2E9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848F4"/>
    <w:multiLevelType w:val="hybridMultilevel"/>
    <w:tmpl w:val="B61AA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014E3"/>
    <w:multiLevelType w:val="hybridMultilevel"/>
    <w:tmpl w:val="3F74A2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B520B"/>
    <w:multiLevelType w:val="hybridMultilevel"/>
    <w:tmpl w:val="5D167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8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  <w:num w:numId="15">
    <w:abstractNumId w:val="14"/>
  </w:num>
  <w:num w:numId="16">
    <w:abstractNumId w:val="15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1CD"/>
    <w:rsid w:val="0006431F"/>
    <w:rsid w:val="0018601E"/>
    <w:rsid w:val="001B4978"/>
    <w:rsid w:val="00292578"/>
    <w:rsid w:val="002A0029"/>
    <w:rsid w:val="002A0B84"/>
    <w:rsid w:val="002B5A4F"/>
    <w:rsid w:val="002F03EC"/>
    <w:rsid w:val="00321195"/>
    <w:rsid w:val="004526BF"/>
    <w:rsid w:val="00483CB3"/>
    <w:rsid w:val="00495E39"/>
    <w:rsid w:val="005069F4"/>
    <w:rsid w:val="00531AF4"/>
    <w:rsid w:val="00575874"/>
    <w:rsid w:val="005D653B"/>
    <w:rsid w:val="0066449E"/>
    <w:rsid w:val="006C0609"/>
    <w:rsid w:val="00776426"/>
    <w:rsid w:val="007F0A2E"/>
    <w:rsid w:val="0097654D"/>
    <w:rsid w:val="0099742A"/>
    <w:rsid w:val="009F59E9"/>
    <w:rsid w:val="00B760DE"/>
    <w:rsid w:val="00BA5D91"/>
    <w:rsid w:val="00C9689E"/>
    <w:rsid w:val="00D27CED"/>
    <w:rsid w:val="00D41D59"/>
    <w:rsid w:val="00DC2EEB"/>
    <w:rsid w:val="00E064E5"/>
    <w:rsid w:val="00E431CD"/>
    <w:rsid w:val="00E91EEF"/>
    <w:rsid w:val="00EA40B6"/>
    <w:rsid w:val="00F0588D"/>
    <w:rsid w:val="00F21D42"/>
    <w:rsid w:val="00F85428"/>
    <w:rsid w:val="00FC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8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7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176-3A7F-4131-9766-7E3B980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19</cp:revision>
  <cp:lastPrinted>2011-12-06T11:56:00Z</cp:lastPrinted>
  <dcterms:created xsi:type="dcterms:W3CDTF">2011-09-28T06:20:00Z</dcterms:created>
  <dcterms:modified xsi:type="dcterms:W3CDTF">2011-12-16T13:16:00Z</dcterms:modified>
</cp:coreProperties>
</file>