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14" w:rsidRDefault="00A01114">
      <w:pPr>
        <w:rPr>
          <w:lang w:val="sk-SK"/>
        </w:rPr>
      </w:pPr>
    </w:p>
    <w:p w:rsidR="00A01114" w:rsidRDefault="00A01114">
      <w:pPr>
        <w:rPr>
          <w:lang w:val="sk-SK"/>
        </w:rPr>
      </w:pPr>
      <w:r>
        <w:rPr>
          <w:lang w:val="sk-SK"/>
        </w:rPr>
        <w:t>Obecné zastupiteľstvo v</w:t>
      </w:r>
      <w:r w:rsidR="00CE257C">
        <w:rPr>
          <w:lang w:val="sk-SK"/>
        </w:rPr>
        <w:t xml:space="preserve">o Vavrečke </w:t>
      </w:r>
      <w:r>
        <w:rPr>
          <w:lang w:val="sk-SK"/>
        </w:rPr>
        <w:t xml:space="preserve"> na základe § 6 zák. SNR č. 369/1990 Zb. o obecnom zriadení v znení neskorších zmien a doplnkov a § </w:t>
      </w:r>
      <w:smartTag w:uri="urn:schemas-microsoft-com:office:smarttags" w:element="metricconverter">
        <w:smartTagPr>
          <w:attr w:name="ProductID" w:val="39 a"/>
        </w:smartTagPr>
        <w:r>
          <w:rPr>
            <w:lang w:val="sk-SK"/>
          </w:rPr>
          <w:t>39 a</w:t>
        </w:r>
      </w:smartTag>
      <w:r>
        <w:rPr>
          <w:lang w:val="sk-SK"/>
        </w:rPr>
        <w:t xml:space="preserve"> § 71 zákona NR SR č. 195/1998 Z.z. o sociálnej pomoci v znení neskorších zmien a doplnkov, zákona 599/2003 Z.z. o pomoci v hmotnej núdzi </w:t>
      </w:r>
      <w:r>
        <w:rPr>
          <w:b/>
          <w:lang w:val="sk-SK"/>
        </w:rPr>
        <w:t>v y d á v a</w:t>
      </w:r>
      <w:r w:rsidR="00027D6C">
        <w:rPr>
          <w:b/>
          <w:lang w:val="sk-SK"/>
        </w:rPr>
        <w:t> </w:t>
      </w:r>
      <w:r>
        <w:rPr>
          <w:lang w:val="sk-SK"/>
        </w:rPr>
        <w:t>toto</w:t>
      </w:r>
    </w:p>
    <w:p w:rsidR="00027D6C" w:rsidRDefault="00027D6C">
      <w:pPr>
        <w:rPr>
          <w:lang w:val="sk-SK"/>
        </w:rPr>
      </w:pPr>
    </w:p>
    <w:p w:rsidR="00A01114" w:rsidRDefault="00A01114">
      <w:pPr>
        <w:rPr>
          <w:lang w:val="sk-SK"/>
        </w:rPr>
      </w:pPr>
    </w:p>
    <w:p w:rsidR="00A01114" w:rsidRDefault="00A01114" w:rsidP="00A01114">
      <w:pPr>
        <w:jc w:val="center"/>
        <w:rPr>
          <w:b/>
          <w:lang w:val="sk-SK"/>
        </w:rPr>
      </w:pPr>
      <w:r>
        <w:rPr>
          <w:b/>
          <w:lang w:val="sk-SK"/>
        </w:rPr>
        <w:t>VŠEOBECNE ZÁVAZNE NARIADENIE</w:t>
      </w:r>
    </w:p>
    <w:p w:rsidR="00A01114" w:rsidRDefault="00A01114" w:rsidP="00A01114">
      <w:pPr>
        <w:jc w:val="center"/>
        <w:rPr>
          <w:b/>
          <w:lang w:val="sk-SK"/>
        </w:rPr>
      </w:pPr>
      <w:r>
        <w:rPr>
          <w:b/>
          <w:lang w:val="sk-SK"/>
        </w:rPr>
        <w:t xml:space="preserve">obce </w:t>
      </w:r>
      <w:r w:rsidR="00CE257C">
        <w:rPr>
          <w:b/>
          <w:lang w:val="sk-SK"/>
        </w:rPr>
        <w:t>Vavrečka č.5/2008</w:t>
      </w:r>
    </w:p>
    <w:p w:rsidR="00A01114" w:rsidRDefault="00A01114" w:rsidP="00A01114">
      <w:pPr>
        <w:jc w:val="center"/>
        <w:rPr>
          <w:b/>
          <w:lang w:val="sk-SK"/>
        </w:rPr>
      </w:pPr>
      <w:r>
        <w:rPr>
          <w:b/>
          <w:lang w:val="sk-SK"/>
        </w:rPr>
        <w:t>O JEDNORÁZOVEJ DÁVKE A SOCIÁLNEJ POŹIČKE, PODMIENKACH A POSTUPE PRI POSKYTOVANÍ JEDNORÁZOVEJ DÁVKY A SOCIÁLNEJ</w:t>
      </w:r>
      <w:r>
        <w:rPr>
          <w:b/>
          <w:lang w:val="sk-SK"/>
        </w:rPr>
        <w:br/>
        <w:t xml:space="preserve"> POŽIČKE, SPOSOBE A VÝŠKE POMOCI</w:t>
      </w:r>
    </w:p>
    <w:p w:rsidR="00A01114" w:rsidRDefault="00A01114" w:rsidP="00A01114">
      <w:pPr>
        <w:jc w:val="center"/>
        <w:rPr>
          <w:lang w:val="sk-SK"/>
        </w:rPr>
      </w:pPr>
      <w:r>
        <w:rPr>
          <w:lang w:val="sk-SK"/>
        </w:rPr>
        <w:t>podľa § 39,  § 71 zákona č. 195/1998 Z.z., zákona č. 599/2003 Z.z.</w:t>
      </w:r>
    </w:p>
    <w:p w:rsidR="00A01114" w:rsidRDefault="00A01114" w:rsidP="00A01114">
      <w:pPr>
        <w:jc w:val="center"/>
        <w:rPr>
          <w:lang w:val="sk-SK"/>
        </w:rPr>
      </w:pPr>
    </w:p>
    <w:p w:rsidR="00A01114" w:rsidRDefault="00A01114" w:rsidP="00A01114">
      <w:pPr>
        <w:jc w:val="center"/>
        <w:rPr>
          <w:lang w:val="sk-SK"/>
        </w:rPr>
      </w:pPr>
    </w:p>
    <w:p w:rsidR="00A01114" w:rsidRDefault="00A01114" w:rsidP="00A01114">
      <w:pPr>
        <w:jc w:val="center"/>
        <w:rPr>
          <w:lang w:val="sk-SK"/>
        </w:rPr>
      </w:pPr>
    </w:p>
    <w:p w:rsidR="00A01114" w:rsidRPr="00A01114" w:rsidRDefault="00A01114" w:rsidP="00A01114">
      <w:pPr>
        <w:jc w:val="center"/>
        <w:rPr>
          <w:b/>
          <w:lang w:val="sk-SK"/>
        </w:rPr>
      </w:pPr>
      <w:r w:rsidRPr="00A01114">
        <w:rPr>
          <w:b/>
          <w:lang w:val="sk-SK"/>
        </w:rPr>
        <w:t>§ 1</w:t>
      </w:r>
    </w:p>
    <w:p w:rsidR="00A01114" w:rsidRDefault="00A01114" w:rsidP="00A01114">
      <w:pPr>
        <w:jc w:val="center"/>
        <w:rPr>
          <w:b/>
          <w:lang w:val="sk-SK"/>
        </w:rPr>
      </w:pPr>
      <w:r w:rsidRPr="00A01114">
        <w:rPr>
          <w:b/>
          <w:lang w:val="sk-SK"/>
        </w:rPr>
        <w:t>Úvodné ustanovenia</w:t>
      </w:r>
    </w:p>
    <w:p w:rsidR="00A01114" w:rsidRDefault="00A01114" w:rsidP="00A01114">
      <w:pPr>
        <w:jc w:val="both"/>
        <w:rPr>
          <w:lang w:val="sk-SK"/>
        </w:rPr>
      </w:pPr>
    </w:p>
    <w:p w:rsidR="00A01114" w:rsidRDefault="00A01114" w:rsidP="00A0111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Toto všeobecne záväzne nariadenie (ďalej len VZN) sa vzťahuje na poskytovanie jednorazovej dávky a sociálne pôžičky. Pri rozhodovaní o poskytnutí jednorazovej pomoci a sociálnej pôžičke sa vychádza zo zákona č. 195/1998 Z.z. o sociálnej pomoci v znení neskorších predpisov, zákona č. 599/2003 Z.z. o pomoci v hmotnej núdzi a zákona č. 71/1967 Zb. o správnom konaní v znení zmien a doplnkov a zákona č. 36/2005 Z.z. o rodine a o zmene a doplnení niektorých zákonov. </w:t>
      </w:r>
    </w:p>
    <w:p w:rsidR="00A01114" w:rsidRDefault="00514C6D" w:rsidP="00863147">
      <w:pPr>
        <w:jc w:val="both"/>
        <w:rPr>
          <w:lang w:val="sk-SK"/>
        </w:rPr>
      </w:pPr>
      <w:r>
        <w:rPr>
          <w:lang w:val="sk-SK"/>
        </w:rPr>
        <w:t xml:space="preserve">  </w:t>
      </w:r>
    </w:p>
    <w:p w:rsidR="00863147" w:rsidRDefault="00863147" w:rsidP="0086314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Toto VZN upravuje:</w:t>
      </w:r>
    </w:p>
    <w:p w:rsidR="00863147" w:rsidRDefault="00863147" w:rsidP="00863147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podmienky pri poskytovaní jednorazovej dávky a sociálnej pôžičke</w:t>
      </w:r>
    </w:p>
    <w:p w:rsidR="00863147" w:rsidRDefault="00863147" w:rsidP="00863147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spôsob, výšku a splátkový kalendár pri sociálnej pôžičke.</w:t>
      </w:r>
    </w:p>
    <w:p w:rsidR="00863147" w:rsidRDefault="00863147" w:rsidP="00863147">
      <w:pPr>
        <w:ind w:left="1080"/>
        <w:jc w:val="both"/>
        <w:rPr>
          <w:lang w:val="sk-SK"/>
        </w:rPr>
      </w:pPr>
    </w:p>
    <w:p w:rsidR="00863147" w:rsidRPr="00863147" w:rsidRDefault="00863147" w:rsidP="00027D6C">
      <w:pPr>
        <w:ind w:left="1080" w:hanging="720"/>
        <w:jc w:val="center"/>
        <w:rPr>
          <w:b/>
          <w:lang w:val="sk-SK"/>
        </w:rPr>
      </w:pPr>
      <w:r w:rsidRPr="00863147">
        <w:rPr>
          <w:b/>
          <w:lang w:val="sk-SK"/>
        </w:rPr>
        <w:t>§ 2</w:t>
      </w:r>
    </w:p>
    <w:p w:rsidR="00863147" w:rsidRDefault="00863147" w:rsidP="00863147">
      <w:pPr>
        <w:ind w:left="1080"/>
        <w:jc w:val="center"/>
        <w:rPr>
          <w:b/>
          <w:lang w:val="sk-SK"/>
        </w:rPr>
      </w:pPr>
      <w:r w:rsidRPr="00863147">
        <w:rPr>
          <w:b/>
          <w:lang w:val="sk-SK"/>
        </w:rPr>
        <w:t>Jednorazová dávka sociálnej pomoci</w:t>
      </w:r>
    </w:p>
    <w:p w:rsidR="00027D6C" w:rsidRPr="00863147" w:rsidRDefault="00027D6C" w:rsidP="00863147">
      <w:pPr>
        <w:ind w:left="1080"/>
        <w:jc w:val="center"/>
        <w:rPr>
          <w:b/>
          <w:lang w:val="sk-SK"/>
        </w:rPr>
      </w:pPr>
    </w:p>
    <w:p w:rsidR="00863147" w:rsidRDefault="00514C6D" w:rsidP="00514C6D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Jednorazová dávka sociálnej pomoci je jednou z foriem sociálnej výpomoci na riešenie sociálnej  núdze v zvlášť obtiažnych a nepredvídavých situáciách a živelných pohromách.</w:t>
      </w:r>
    </w:p>
    <w:p w:rsidR="00514C6D" w:rsidRDefault="00514C6D" w:rsidP="00514C6D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Jednorazovú pomoc možno poskytnúť občanovi, ktorý má trvalý pobyt v obci </w:t>
      </w:r>
      <w:r w:rsidR="00CE257C">
        <w:rPr>
          <w:lang w:val="sk-SK"/>
        </w:rPr>
        <w:t>Vavrečka n</w:t>
      </w:r>
      <w:r>
        <w:rPr>
          <w:lang w:val="sk-SK"/>
        </w:rPr>
        <w:t>a úhradu mimoriadnych výdavkov:</w:t>
      </w:r>
    </w:p>
    <w:p w:rsidR="00514C6D" w:rsidRDefault="00514C6D" w:rsidP="00514C6D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na nevyhnutné ošatenie</w:t>
      </w:r>
    </w:p>
    <w:p w:rsidR="00514C6D" w:rsidRDefault="00514C6D" w:rsidP="00514C6D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na zakúpenie školských potrieb pre nezaopatrené dieťa</w:t>
      </w:r>
    </w:p>
    <w:p w:rsidR="00514C6D" w:rsidRDefault="00514C6D" w:rsidP="00514C6D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na kúpu základného vybavenia domácnosti (stoličky, stôl, posteľ, chladnička, práčka)</w:t>
      </w:r>
    </w:p>
    <w:p w:rsidR="00514C6D" w:rsidRDefault="00514C6D" w:rsidP="00514C6D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na mimoriadne liečebné náklady</w:t>
      </w:r>
    </w:p>
    <w:p w:rsidR="00514C6D" w:rsidRDefault="00514C6D" w:rsidP="00514C6D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na preklenutie finančnej tiesne na nákup základných potravín, hygienických potrieb</w:t>
      </w:r>
    </w:p>
    <w:p w:rsidR="00CE257C" w:rsidRDefault="00514C6D" w:rsidP="00CE257C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na zakúpenie pomôcky, prístroja u ŤZP občana (dieťaťa) ktorá je nevyhnutná pre jeho ďalší život</w:t>
      </w:r>
    </w:p>
    <w:p w:rsidR="00514C6D" w:rsidRDefault="00514C6D" w:rsidP="00514C6D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na zmiernenie následkov v prípade živelnej pohromy</w:t>
      </w:r>
    </w:p>
    <w:p w:rsidR="00CE257C" w:rsidRDefault="00CE257C" w:rsidP="00CE257C">
      <w:pPr>
        <w:ind w:left="1140"/>
        <w:jc w:val="both"/>
        <w:rPr>
          <w:lang w:val="sk-SK"/>
        </w:rPr>
      </w:pPr>
      <w:r>
        <w:rPr>
          <w:lang w:val="sk-SK"/>
        </w:rPr>
        <w:t xml:space="preserve">                                                 1</w:t>
      </w:r>
    </w:p>
    <w:p w:rsidR="00514C6D" w:rsidRDefault="00514C6D" w:rsidP="00514C6D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lastRenderedPageBreak/>
        <w:t>neúplným rodinám s deťmi, ktoré sa dostali do nepriaznivej sociálnej, finančnej situácie nie vlastným pričinením z dôvodu dlhodobej nemoci rodiča, alebo dieťaťa</w:t>
      </w:r>
    </w:p>
    <w:p w:rsidR="00514C6D" w:rsidRDefault="006069F4" w:rsidP="00514C6D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osobe, ktorá zabezpečovala pohreb, v prípade zabezpečovania pohrebu pri úmrtí osoby, ktorá nie je v priamom príbuzenskom vzťahu a príjem zosnulého (zosnulej) bol pod hranicou životného minima a nemal žiadne úspory</w:t>
      </w:r>
    </w:p>
    <w:p w:rsidR="006069F4" w:rsidRDefault="006069F4" w:rsidP="006069F4">
      <w:pPr>
        <w:ind w:left="1140"/>
        <w:jc w:val="both"/>
        <w:rPr>
          <w:lang w:val="sk-SK"/>
        </w:rPr>
      </w:pPr>
    </w:p>
    <w:p w:rsidR="00027D6C" w:rsidRDefault="00027D6C" w:rsidP="006069F4">
      <w:pPr>
        <w:ind w:left="1140"/>
        <w:jc w:val="both"/>
        <w:rPr>
          <w:lang w:val="sk-SK"/>
        </w:rPr>
      </w:pPr>
    </w:p>
    <w:p w:rsidR="006069F4" w:rsidRDefault="006069F4" w:rsidP="00027D6C">
      <w:pPr>
        <w:ind w:left="1140" w:hanging="600"/>
        <w:jc w:val="center"/>
        <w:rPr>
          <w:b/>
          <w:lang w:val="sk-SK"/>
        </w:rPr>
      </w:pPr>
      <w:r>
        <w:rPr>
          <w:b/>
          <w:lang w:val="sk-SK"/>
        </w:rPr>
        <w:t>§ 3</w:t>
      </w:r>
    </w:p>
    <w:p w:rsidR="006069F4" w:rsidRDefault="006069F4" w:rsidP="006069F4">
      <w:pPr>
        <w:ind w:left="1140"/>
        <w:jc w:val="center"/>
        <w:rPr>
          <w:b/>
          <w:lang w:val="sk-SK"/>
        </w:rPr>
      </w:pPr>
      <w:r>
        <w:rPr>
          <w:b/>
          <w:lang w:val="sk-SK"/>
        </w:rPr>
        <w:t>Podmienky a postup pri poskytovaní jednorazovej dávky sociálnej pomoci</w:t>
      </w:r>
    </w:p>
    <w:p w:rsidR="006069F4" w:rsidRDefault="006069F4" w:rsidP="006069F4">
      <w:pPr>
        <w:ind w:left="1140"/>
        <w:jc w:val="center"/>
        <w:rPr>
          <w:b/>
          <w:lang w:val="sk-SK"/>
        </w:rPr>
      </w:pPr>
    </w:p>
    <w:p w:rsidR="006069F4" w:rsidRDefault="006069F4" w:rsidP="006069F4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 xml:space="preserve">Jednorazová pomoc sa môže poskytnúť občanovi na základe písomnej žiadosti </w:t>
      </w:r>
    </w:p>
    <w:p w:rsidR="006069F4" w:rsidRDefault="006069F4" w:rsidP="006069F4">
      <w:pPr>
        <w:ind w:left="840"/>
        <w:jc w:val="both"/>
        <w:rPr>
          <w:lang w:val="sk-SK"/>
        </w:rPr>
      </w:pPr>
      <w:r>
        <w:rPr>
          <w:lang w:val="sk-SK"/>
        </w:rPr>
        <w:t>doručenej na Obecný úrad v</w:t>
      </w:r>
      <w:r w:rsidR="00CE257C">
        <w:rPr>
          <w:lang w:val="sk-SK"/>
        </w:rPr>
        <w:t>o Vavrečke</w:t>
      </w:r>
    </w:p>
    <w:p w:rsidR="006069F4" w:rsidRDefault="006069F4" w:rsidP="006069F4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Jednorazovú pomoc možno poskytnúť jednej rodine raz v jednom kalendárnom roku</w:t>
      </w:r>
    </w:p>
    <w:p w:rsidR="006069F4" w:rsidRDefault="006069F4" w:rsidP="006069F4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Podmienky priznania jednorazovej pomoci sú stanovené v zákone č. 599/2003 o pomoci v hmotnej núdzi</w:t>
      </w:r>
    </w:p>
    <w:p w:rsidR="006069F4" w:rsidRDefault="006069F4" w:rsidP="006069F4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 xml:space="preserve">Výnimočne môže starosta obce </w:t>
      </w:r>
      <w:r w:rsidR="00CE257C">
        <w:rPr>
          <w:lang w:val="sk-SK"/>
        </w:rPr>
        <w:t>Vavrečka</w:t>
      </w:r>
      <w:r>
        <w:rPr>
          <w:lang w:val="sk-SK"/>
        </w:rPr>
        <w:t xml:space="preserve"> poskytnúť príspevok rodine, alebo osobe, ktorá nie je trvalo v hmotnej, alebo sociálnej núdzi, avšak len v prípade hodných osobitného zreteľa</w:t>
      </w:r>
    </w:p>
    <w:p w:rsidR="006069F4" w:rsidRDefault="006069F4" w:rsidP="006069F4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K žiadosti je potrebné doložiť:</w:t>
      </w:r>
    </w:p>
    <w:p w:rsidR="006069F4" w:rsidRDefault="006069F4" w:rsidP="006069F4">
      <w:pPr>
        <w:numPr>
          <w:ilvl w:val="1"/>
          <w:numId w:val="3"/>
        </w:numPr>
        <w:jc w:val="both"/>
        <w:rPr>
          <w:lang w:val="sk-SK"/>
        </w:rPr>
      </w:pPr>
      <w:r>
        <w:rPr>
          <w:lang w:val="sk-SK"/>
        </w:rPr>
        <w:t>skutočne preukázateľné doklady (napr. pri pohrebe nákup ...)</w:t>
      </w:r>
    </w:p>
    <w:p w:rsidR="006069F4" w:rsidRDefault="006069F4" w:rsidP="006069F4">
      <w:pPr>
        <w:numPr>
          <w:ilvl w:val="1"/>
          <w:numId w:val="3"/>
        </w:numPr>
        <w:jc w:val="both"/>
        <w:rPr>
          <w:lang w:val="sk-SK"/>
        </w:rPr>
      </w:pPr>
      <w:r>
        <w:rPr>
          <w:lang w:val="sk-SK"/>
        </w:rPr>
        <w:t>aktuálne rozhodnutie o výške dôchodku, príp. potvrdenie o príjme žiadateľa a potvrdenie o príjme spoločne posudzovaných osôb (manžel, manželka)</w:t>
      </w:r>
    </w:p>
    <w:p w:rsidR="006069F4" w:rsidRDefault="006069F4" w:rsidP="006069F4">
      <w:pPr>
        <w:numPr>
          <w:ilvl w:val="1"/>
          <w:numId w:val="3"/>
        </w:numPr>
        <w:jc w:val="both"/>
        <w:rPr>
          <w:lang w:val="sk-SK"/>
        </w:rPr>
      </w:pPr>
      <w:r>
        <w:rPr>
          <w:lang w:val="sk-SK"/>
        </w:rPr>
        <w:t>mať vyrovnané všetky poplatky voči obci</w:t>
      </w:r>
    </w:p>
    <w:p w:rsidR="006069F4" w:rsidRDefault="006069F4" w:rsidP="006069F4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 xml:space="preserve">Zodpovedný zamestnanec obce </w:t>
      </w:r>
      <w:r w:rsidR="00CE257C">
        <w:rPr>
          <w:lang w:val="sk-SK"/>
        </w:rPr>
        <w:t xml:space="preserve">Vavrečka </w:t>
      </w:r>
      <w:r>
        <w:rPr>
          <w:lang w:val="sk-SK"/>
        </w:rPr>
        <w:t xml:space="preserve"> vykoná v domácnosti žiadateľa šetrenie </w:t>
      </w:r>
    </w:p>
    <w:p w:rsidR="006069F4" w:rsidRDefault="006069F4" w:rsidP="006069F4">
      <w:pPr>
        <w:ind w:left="480"/>
        <w:jc w:val="both"/>
        <w:rPr>
          <w:lang w:val="sk-SK"/>
        </w:rPr>
      </w:pPr>
      <w:r>
        <w:rPr>
          <w:lang w:val="sk-SK"/>
        </w:rPr>
        <w:t xml:space="preserve">      oprávnenosti poskytnutia jednorazovej dávky sociálnej pomoci.</w:t>
      </w:r>
    </w:p>
    <w:p w:rsidR="006069F4" w:rsidRPr="006069F4" w:rsidRDefault="006069F4" w:rsidP="006069F4">
      <w:pPr>
        <w:ind w:left="840"/>
        <w:jc w:val="both"/>
        <w:rPr>
          <w:lang w:val="sk-SK"/>
        </w:rPr>
      </w:pPr>
    </w:p>
    <w:p w:rsidR="006069F4" w:rsidRPr="006069F4" w:rsidRDefault="006069F4" w:rsidP="006069F4">
      <w:pPr>
        <w:ind w:left="1140"/>
        <w:jc w:val="both"/>
        <w:rPr>
          <w:lang w:val="sk-SK"/>
        </w:rPr>
      </w:pPr>
    </w:p>
    <w:p w:rsidR="006069F4" w:rsidRPr="00C27029" w:rsidRDefault="00C27029" w:rsidP="00027D6C">
      <w:pPr>
        <w:ind w:left="540" w:hanging="540"/>
        <w:jc w:val="center"/>
        <w:rPr>
          <w:b/>
          <w:lang w:val="sk-SK"/>
        </w:rPr>
      </w:pPr>
      <w:r w:rsidRPr="00C27029">
        <w:rPr>
          <w:b/>
          <w:lang w:val="sk-SK"/>
        </w:rPr>
        <w:t>§ 4</w:t>
      </w:r>
    </w:p>
    <w:p w:rsidR="00C27029" w:rsidRDefault="00C27029" w:rsidP="00C27029">
      <w:pPr>
        <w:ind w:left="1140"/>
        <w:jc w:val="center"/>
        <w:rPr>
          <w:b/>
          <w:lang w:val="sk-SK"/>
        </w:rPr>
      </w:pPr>
      <w:r>
        <w:rPr>
          <w:b/>
          <w:lang w:val="sk-SK"/>
        </w:rPr>
        <w:t>Výška a spôsob poskytnutia jednorazovej dávky</w:t>
      </w:r>
    </w:p>
    <w:p w:rsidR="00C27029" w:rsidRDefault="00C27029" w:rsidP="00C27029">
      <w:pPr>
        <w:ind w:left="1140"/>
        <w:jc w:val="center"/>
        <w:rPr>
          <w:b/>
          <w:lang w:val="sk-SK"/>
        </w:rPr>
      </w:pPr>
    </w:p>
    <w:p w:rsidR="00C27029" w:rsidRDefault="00C27029" w:rsidP="00C27029">
      <w:pPr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Výška jednorazovej pomoci:</w:t>
      </w:r>
    </w:p>
    <w:p w:rsidR="00C27029" w:rsidRDefault="00C27029" w:rsidP="00C27029">
      <w:pPr>
        <w:numPr>
          <w:ilvl w:val="1"/>
          <w:numId w:val="4"/>
        </w:numPr>
        <w:jc w:val="both"/>
        <w:rPr>
          <w:lang w:val="sk-SK"/>
        </w:rPr>
      </w:pPr>
      <w:r>
        <w:rPr>
          <w:lang w:val="sk-SK"/>
        </w:rPr>
        <w:t xml:space="preserve">podľa § 2 tohto VZN: bodoch a) b) výška jednorazového príspevku nesmie </w:t>
      </w:r>
    </w:p>
    <w:p w:rsidR="00C27029" w:rsidRDefault="00C27029" w:rsidP="00C27029">
      <w:pPr>
        <w:ind w:left="1140"/>
        <w:jc w:val="both"/>
        <w:rPr>
          <w:lang w:val="sk-SK"/>
        </w:rPr>
      </w:pPr>
      <w:r>
        <w:rPr>
          <w:lang w:val="sk-SK"/>
        </w:rPr>
        <w:t xml:space="preserve">      presiahnuť sumu </w:t>
      </w:r>
      <w:r w:rsidR="00A861E5">
        <w:rPr>
          <w:lang w:val="sk-SK"/>
        </w:rPr>
        <w:t>360</w:t>
      </w:r>
      <w:r>
        <w:rPr>
          <w:lang w:val="sk-SK"/>
        </w:rPr>
        <w:t xml:space="preserve"> Sk na člena rodiny staršieho ako 12 rokov, a na mladších      </w:t>
      </w:r>
    </w:p>
    <w:p w:rsidR="00C27029" w:rsidRDefault="00C27029" w:rsidP="00C27029">
      <w:pPr>
        <w:ind w:left="1140"/>
        <w:jc w:val="both"/>
        <w:rPr>
          <w:lang w:val="sk-SK"/>
        </w:rPr>
      </w:pPr>
      <w:r>
        <w:rPr>
          <w:lang w:val="sk-SK"/>
        </w:rPr>
        <w:t xml:space="preserve">     členov nepresiahne </w:t>
      </w:r>
      <w:r w:rsidR="00A861E5">
        <w:rPr>
          <w:lang w:val="sk-SK"/>
        </w:rPr>
        <w:t>240</w:t>
      </w:r>
      <w:r>
        <w:rPr>
          <w:lang w:val="sk-SK"/>
        </w:rPr>
        <w:t xml:space="preserve"> Sk.</w:t>
      </w:r>
    </w:p>
    <w:p w:rsidR="00C27029" w:rsidRDefault="00C27029" w:rsidP="00C27029">
      <w:pPr>
        <w:numPr>
          <w:ilvl w:val="1"/>
          <w:numId w:val="4"/>
        </w:numPr>
        <w:jc w:val="both"/>
        <w:rPr>
          <w:lang w:val="sk-SK"/>
        </w:rPr>
      </w:pPr>
      <w:r>
        <w:rPr>
          <w:lang w:val="sk-SK"/>
        </w:rPr>
        <w:t xml:space="preserve">podľa § 2: bod e) maximálne </w:t>
      </w:r>
      <w:r w:rsidR="00A861E5">
        <w:rPr>
          <w:lang w:val="sk-SK"/>
        </w:rPr>
        <w:t xml:space="preserve">600 </w:t>
      </w:r>
      <w:r>
        <w:rPr>
          <w:lang w:val="sk-SK"/>
        </w:rPr>
        <w:t xml:space="preserve"> Sk</w:t>
      </w:r>
    </w:p>
    <w:p w:rsidR="00C27029" w:rsidRDefault="00C27029" w:rsidP="00C27029">
      <w:pPr>
        <w:numPr>
          <w:ilvl w:val="1"/>
          <w:numId w:val="4"/>
        </w:numPr>
        <w:jc w:val="both"/>
        <w:rPr>
          <w:lang w:val="sk-SK"/>
        </w:rPr>
      </w:pPr>
      <w:r>
        <w:rPr>
          <w:lang w:val="sk-SK"/>
        </w:rPr>
        <w:t xml:space="preserve">podľa § 2: bodoch c) d) h) maximálne do výšky  </w:t>
      </w:r>
      <w:r w:rsidR="00A861E5">
        <w:rPr>
          <w:lang w:val="sk-SK"/>
        </w:rPr>
        <w:t>2400</w:t>
      </w:r>
      <w:r>
        <w:rPr>
          <w:lang w:val="sk-SK"/>
        </w:rPr>
        <w:t xml:space="preserve"> Sk</w:t>
      </w:r>
    </w:p>
    <w:p w:rsidR="00C27029" w:rsidRDefault="00C27029" w:rsidP="00C27029">
      <w:pPr>
        <w:numPr>
          <w:ilvl w:val="1"/>
          <w:numId w:val="4"/>
        </w:numPr>
        <w:jc w:val="both"/>
        <w:rPr>
          <w:lang w:val="sk-SK"/>
        </w:rPr>
      </w:pPr>
      <w:r>
        <w:rPr>
          <w:lang w:val="sk-SK"/>
        </w:rPr>
        <w:t xml:space="preserve">podľa § 2: bod f) maximálne  do výšky </w:t>
      </w:r>
      <w:r w:rsidR="00A861E5">
        <w:rPr>
          <w:lang w:val="sk-SK"/>
        </w:rPr>
        <w:t xml:space="preserve">6000 </w:t>
      </w:r>
      <w:r>
        <w:rPr>
          <w:lang w:val="sk-SK"/>
        </w:rPr>
        <w:t xml:space="preserve"> Sk</w:t>
      </w:r>
    </w:p>
    <w:p w:rsidR="00C27029" w:rsidRDefault="00C27029" w:rsidP="00C27029">
      <w:pPr>
        <w:numPr>
          <w:ilvl w:val="1"/>
          <w:numId w:val="4"/>
        </w:numPr>
        <w:jc w:val="both"/>
        <w:rPr>
          <w:lang w:val="sk-SK"/>
        </w:rPr>
      </w:pPr>
      <w:r>
        <w:rPr>
          <w:lang w:val="sk-SK"/>
        </w:rPr>
        <w:t xml:space="preserve">podľa § 2: bod g) maximálne do výšky </w:t>
      </w:r>
      <w:r w:rsidR="00A861E5">
        <w:rPr>
          <w:lang w:val="sk-SK"/>
        </w:rPr>
        <w:t>4200</w:t>
      </w:r>
      <w:r>
        <w:rPr>
          <w:lang w:val="sk-SK"/>
        </w:rPr>
        <w:t xml:space="preserve"> Sk </w:t>
      </w:r>
    </w:p>
    <w:p w:rsidR="00C27029" w:rsidRDefault="00C27029" w:rsidP="00C27029">
      <w:pPr>
        <w:numPr>
          <w:ilvl w:val="1"/>
          <w:numId w:val="4"/>
        </w:numPr>
        <w:jc w:val="both"/>
        <w:rPr>
          <w:lang w:val="sk-SK"/>
        </w:rPr>
      </w:pPr>
      <w:r>
        <w:rPr>
          <w:lang w:val="sk-SK"/>
        </w:rPr>
        <w:t xml:space="preserve">podľa § 2: bod i) maximálne do výšky </w:t>
      </w:r>
      <w:r w:rsidR="00A861E5">
        <w:rPr>
          <w:lang w:val="sk-SK"/>
        </w:rPr>
        <w:t>3</w:t>
      </w:r>
      <w:r>
        <w:rPr>
          <w:lang w:val="sk-SK"/>
        </w:rPr>
        <w:t>000 Sk</w:t>
      </w:r>
    </w:p>
    <w:p w:rsidR="001F0E9A" w:rsidRDefault="001F0E9A" w:rsidP="001F0E9A">
      <w:pPr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Spôsob poskytnutia jednorazovej dávky:</w:t>
      </w:r>
    </w:p>
    <w:p w:rsidR="001F0E9A" w:rsidRDefault="001F0E9A" w:rsidP="001F0E9A">
      <w:pPr>
        <w:numPr>
          <w:ilvl w:val="1"/>
          <w:numId w:val="4"/>
        </w:numPr>
        <w:jc w:val="both"/>
        <w:rPr>
          <w:lang w:val="sk-SK"/>
        </w:rPr>
      </w:pPr>
      <w:r>
        <w:rPr>
          <w:lang w:val="sk-SK"/>
        </w:rPr>
        <w:t>jednorazová dávka sa poskytne podľa §2: v bodoch a) b) c) d) e) vo forme nákupu poprípade preplatenia faktúry, pokladničného dokladu, nie v hotovosti</w:t>
      </w:r>
    </w:p>
    <w:p w:rsidR="001F0E9A" w:rsidRDefault="001F0E9A" w:rsidP="001F0E9A">
      <w:pPr>
        <w:numPr>
          <w:ilvl w:val="1"/>
          <w:numId w:val="4"/>
        </w:numPr>
        <w:jc w:val="both"/>
        <w:rPr>
          <w:lang w:val="sk-SK"/>
        </w:rPr>
      </w:pPr>
      <w:r>
        <w:rPr>
          <w:lang w:val="sk-SK"/>
        </w:rPr>
        <w:t>jednorazová dávka sa poskytne podľa §2: v bodoch f) g) h) i) v hotovosti alebo bezhotovostným prevodom z účtu na účet právnickej alebo fyzickej osoby. V prípade, že fyzická osoba nebude mať založený osobný účet priamo z pokladne obecného úradu v</w:t>
      </w:r>
      <w:r w:rsidR="00CE257C">
        <w:rPr>
          <w:lang w:val="sk-SK"/>
        </w:rPr>
        <w:t>o Vavrečke</w:t>
      </w:r>
      <w:r>
        <w:rPr>
          <w:lang w:val="sk-SK"/>
        </w:rPr>
        <w:t>.</w:t>
      </w:r>
    </w:p>
    <w:p w:rsidR="00027D6C" w:rsidRDefault="00027D6C" w:rsidP="00027D6C">
      <w:pPr>
        <w:jc w:val="both"/>
        <w:rPr>
          <w:lang w:val="sk-SK"/>
        </w:rPr>
      </w:pPr>
    </w:p>
    <w:p w:rsidR="00027D6C" w:rsidRDefault="00CE257C" w:rsidP="00027D6C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2</w:t>
      </w:r>
    </w:p>
    <w:p w:rsidR="00027D6C" w:rsidRDefault="00027D6C" w:rsidP="00027D6C">
      <w:pPr>
        <w:jc w:val="both"/>
        <w:rPr>
          <w:lang w:val="sk-SK"/>
        </w:rPr>
      </w:pPr>
    </w:p>
    <w:p w:rsidR="001F0E9A" w:rsidRDefault="001F0E9A" w:rsidP="001F0E9A">
      <w:pPr>
        <w:ind w:left="1140"/>
        <w:jc w:val="both"/>
        <w:rPr>
          <w:lang w:val="sk-SK"/>
        </w:rPr>
      </w:pPr>
    </w:p>
    <w:p w:rsidR="001F0E9A" w:rsidRDefault="001F0E9A" w:rsidP="00027D6C">
      <w:pPr>
        <w:ind w:left="1140" w:hanging="780"/>
        <w:jc w:val="center"/>
        <w:rPr>
          <w:b/>
          <w:lang w:val="sk-SK"/>
        </w:rPr>
      </w:pPr>
      <w:r w:rsidRPr="001F0E9A">
        <w:rPr>
          <w:b/>
          <w:lang w:val="sk-SK"/>
        </w:rPr>
        <w:t>§5</w:t>
      </w:r>
    </w:p>
    <w:p w:rsidR="001F0E9A" w:rsidRDefault="001F0E9A" w:rsidP="00027D6C">
      <w:pPr>
        <w:ind w:left="1140" w:hanging="780"/>
        <w:jc w:val="center"/>
        <w:rPr>
          <w:b/>
          <w:lang w:val="sk-SK"/>
        </w:rPr>
      </w:pPr>
      <w:r>
        <w:rPr>
          <w:b/>
          <w:lang w:val="sk-SK"/>
        </w:rPr>
        <w:t>Sociáln</w:t>
      </w:r>
      <w:r w:rsidR="00CE257C">
        <w:rPr>
          <w:b/>
          <w:lang w:val="sk-SK"/>
        </w:rPr>
        <w:t>a</w:t>
      </w:r>
      <w:r>
        <w:rPr>
          <w:b/>
          <w:lang w:val="sk-SK"/>
        </w:rPr>
        <w:t xml:space="preserve"> pôžička</w:t>
      </w:r>
    </w:p>
    <w:p w:rsidR="001F0E9A" w:rsidRDefault="001F0E9A" w:rsidP="001F0E9A">
      <w:pPr>
        <w:ind w:left="1140"/>
        <w:jc w:val="center"/>
        <w:rPr>
          <w:b/>
          <w:lang w:val="sk-SK"/>
        </w:rPr>
      </w:pPr>
    </w:p>
    <w:p w:rsidR="001F0E9A" w:rsidRDefault="001F0E9A" w:rsidP="001F0E9A">
      <w:pPr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Sociálnu pôžičku možno poskytovať občanovi, ktorému sa poskytuje dávka sociálnej pomoci, na úhradu výdavkov na:</w:t>
      </w:r>
    </w:p>
    <w:p w:rsidR="001F0E9A" w:rsidRDefault="001F0E9A" w:rsidP="001F0E9A">
      <w:pPr>
        <w:numPr>
          <w:ilvl w:val="1"/>
          <w:numId w:val="5"/>
        </w:numPr>
        <w:jc w:val="both"/>
        <w:rPr>
          <w:lang w:val="sk-SK"/>
        </w:rPr>
      </w:pPr>
      <w:r>
        <w:rPr>
          <w:lang w:val="sk-SK"/>
        </w:rPr>
        <w:t>kúpu základného vybavenia domácnosti</w:t>
      </w:r>
    </w:p>
    <w:p w:rsidR="001F0E9A" w:rsidRDefault="001F0E9A" w:rsidP="001F0E9A">
      <w:pPr>
        <w:numPr>
          <w:ilvl w:val="1"/>
          <w:numId w:val="5"/>
        </w:numPr>
        <w:jc w:val="both"/>
        <w:rPr>
          <w:lang w:val="sk-SK"/>
        </w:rPr>
      </w:pPr>
      <w:r>
        <w:rPr>
          <w:lang w:val="sk-SK"/>
        </w:rPr>
        <w:t>opravu základného vybavenia domácnosti</w:t>
      </w:r>
    </w:p>
    <w:p w:rsidR="001F0E9A" w:rsidRDefault="001F0E9A" w:rsidP="001F0E9A">
      <w:pPr>
        <w:numPr>
          <w:ilvl w:val="1"/>
          <w:numId w:val="5"/>
        </w:numPr>
        <w:jc w:val="both"/>
        <w:rPr>
          <w:lang w:val="sk-SK"/>
        </w:rPr>
      </w:pPr>
      <w:r>
        <w:rPr>
          <w:lang w:val="sk-SK"/>
        </w:rPr>
        <w:t>opravu strechy, rozvodu elektrickej energie, rozvodu vody, ktoré sú príslušenstvom rodinného domu, ktoré užíva na trvalé bývanie a je jeho vlastníkom</w:t>
      </w:r>
    </w:p>
    <w:p w:rsidR="001F0E9A" w:rsidRDefault="001F0E9A" w:rsidP="001F0E9A">
      <w:pPr>
        <w:numPr>
          <w:ilvl w:val="1"/>
          <w:numId w:val="5"/>
        </w:numPr>
        <w:jc w:val="both"/>
        <w:rPr>
          <w:lang w:val="sk-SK"/>
        </w:rPr>
      </w:pPr>
      <w:r>
        <w:rPr>
          <w:lang w:val="sk-SK"/>
        </w:rPr>
        <w:t>pri postihnutiach živelnej pohromy, nepredvídavých náhlych situáciách</w:t>
      </w:r>
    </w:p>
    <w:p w:rsidR="001F0E9A" w:rsidRDefault="001F0E9A" w:rsidP="001F0E9A">
      <w:pPr>
        <w:numPr>
          <w:ilvl w:val="1"/>
          <w:numId w:val="5"/>
        </w:numPr>
        <w:jc w:val="both"/>
        <w:rPr>
          <w:lang w:val="sk-SK"/>
        </w:rPr>
      </w:pPr>
      <w:r>
        <w:rPr>
          <w:lang w:val="sk-SK"/>
        </w:rPr>
        <w:t>základné vybavenie domácnosti je posteľ, stôl, stolička, vykurovacie teleso, sporák, chladnička, pračka, ak nie sú súčasťou vybavenia bytového domu.</w:t>
      </w:r>
    </w:p>
    <w:p w:rsidR="001F0E9A" w:rsidRDefault="003B23FA" w:rsidP="003B23FA">
      <w:pPr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Sociálnu pôžičku nemožno poskytnúť na základne vybavenie domácnosti, ktoré je súčasťou vybavenia bytového domu</w:t>
      </w:r>
    </w:p>
    <w:p w:rsidR="003B23FA" w:rsidRDefault="003B23FA" w:rsidP="003B23FA">
      <w:pPr>
        <w:jc w:val="both"/>
        <w:rPr>
          <w:lang w:val="sk-SK"/>
        </w:rPr>
      </w:pPr>
    </w:p>
    <w:p w:rsidR="00027D6C" w:rsidRDefault="00027D6C" w:rsidP="003B23FA">
      <w:pPr>
        <w:jc w:val="both"/>
        <w:rPr>
          <w:lang w:val="sk-SK"/>
        </w:rPr>
      </w:pPr>
    </w:p>
    <w:p w:rsidR="003B23FA" w:rsidRDefault="003B23FA" w:rsidP="003B23FA">
      <w:pPr>
        <w:jc w:val="center"/>
        <w:rPr>
          <w:b/>
          <w:lang w:val="sk-SK"/>
        </w:rPr>
      </w:pPr>
      <w:r>
        <w:rPr>
          <w:b/>
          <w:lang w:val="sk-SK"/>
        </w:rPr>
        <w:t xml:space="preserve">        § 6</w:t>
      </w:r>
    </w:p>
    <w:p w:rsidR="003B23FA" w:rsidRDefault="003B23FA" w:rsidP="003B23FA">
      <w:pPr>
        <w:jc w:val="center"/>
        <w:rPr>
          <w:b/>
          <w:lang w:val="sk-SK"/>
        </w:rPr>
      </w:pPr>
      <w:r>
        <w:rPr>
          <w:b/>
          <w:lang w:val="sk-SK"/>
        </w:rPr>
        <w:t>Podmienky poskytnutia sociálnej pôžičky</w:t>
      </w:r>
    </w:p>
    <w:p w:rsidR="003B23FA" w:rsidRDefault="003B23FA" w:rsidP="003B23FA">
      <w:pPr>
        <w:jc w:val="center"/>
        <w:rPr>
          <w:b/>
          <w:lang w:val="sk-SK"/>
        </w:rPr>
      </w:pPr>
    </w:p>
    <w:p w:rsidR="003B23FA" w:rsidRDefault="003B23FA" w:rsidP="003B23FA">
      <w:pPr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Sociálne pôžička sa môže poskytnúť občanovi na základe písomnej žiadosti, ktorú doručí na obecný úrad</w:t>
      </w:r>
    </w:p>
    <w:p w:rsidR="003B23FA" w:rsidRDefault="003B23FA" w:rsidP="003B23FA">
      <w:pPr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Sociálnu pôžičku možno poskytnúť až po splatení predchádzajúcej, ak mu bola poskytnutá</w:t>
      </w:r>
    </w:p>
    <w:p w:rsidR="003B23FA" w:rsidRDefault="003B23FA" w:rsidP="003B23FA">
      <w:pPr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Podmienky priznania sociálnej pôžičky sú stanovené v zákone č. 195/1998 o sociálnej pomoci Z.z.</w:t>
      </w:r>
    </w:p>
    <w:p w:rsidR="003B23FA" w:rsidRDefault="003B23FA" w:rsidP="003B23FA">
      <w:pPr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Výnimočne sa môže poskytnúť sociálna pôžička rodine, alebo osobe ktorá nie je trvalo v hmotnej , alebo sociálnej núdzi, avšak len v prípade hodných osobitného zreteľa</w:t>
      </w:r>
    </w:p>
    <w:p w:rsidR="003B23FA" w:rsidRDefault="003B23FA" w:rsidP="003B23FA">
      <w:pPr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K žiadosti je potrebné doložiť:</w:t>
      </w:r>
    </w:p>
    <w:p w:rsidR="003B23FA" w:rsidRDefault="003B23FA" w:rsidP="003B23FA">
      <w:pPr>
        <w:numPr>
          <w:ilvl w:val="1"/>
          <w:numId w:val="6"/>
        </w:numPr>
        <w:jc w:val="both"/>
        <w:rPr>
          <w:lang w:val="sk-SK"/>
        </w:rPr>
      </w:pPr>
      <w:r>
        <w:rPr>
          <w:lang w:val="sk-SK"/>
        </w:rPr>
        <w:t>skutočne preukázateľné doklady (napr.  pri nákupe základného vybavenia ...)</w:t>
      </w:r>
    </w:p>
    <w:p w:rsidR="003B23FA" w:rsidRDefault="003B23FA" w:rsidP="003B23FA">
      <w:pPr>
        <w:numPr>
          <w:ilvl w:val="1"/>
          <w:numId w:val="6"/>
        </w:numPr>
        <w:jc w:val="both"/>
        <w:rPr>
          <w:lang w:val="sk-SK"/>
        </w:rPr>
      </w:pPr>
      <w:r>
        <w:rPr>
          <w:lang w:val="sk-SK"/>
        </w:rPr>
        <w:t>aktuálne rozhodnutie o výške dôchodku, príp. potvrdenie o príjme žiadateľa a potvrdenie o príjme spoločne posudzovaných osôb (manžel, manželka)</w:t>
      </w:r>
    </w:p>
    <w:p w:rsidR="00027D6C" w:rsidRDefault="003B23FA" w:rsidP="00B65511">
      <w:pPr>
        <w:numPr>
          <w:ilvl w:val="1"/>
          <w:numId w:val="6"/>
        </w:numPr>
        <w:jc w:val="both"/>
        <w:rPr>
          <w:lang w:val="sk-SK"/>
        </w:rPr>
      </w:pPr>
      <w:r>
        <w:rPr>
          <w:lang w:val="sk-SK"/>
        </w:rPr>
        <w:t>mať vyrovnané všetky poplatky voči obci</w:t>
      </w:r>
    </w:p>
    <w:p w:rsidR="003B23FA" w:rsidRDefault="003B23FA" w:rsidP="003B23FA">
      <w:pPr>
        <w:ind w:left="1200"/>
        <w:jc w:val="both"/>
        <w:rPr>
          <w:lang w:val="sk-SK"/>
        </w:rPr>
      </w:pPr>
    </w:p>
    <w:p w:rsidR="003B23FA" w:rsidRDefault="003B23FA" w:rsidP="003B23FA">
      <w:pPr>
        <w:ind w:left="1200" w:hanging="840"/>
        <w:jc w:val="center"/>
        <w:rPr>
          <w:b/>
          <w:lang w:val="sk-SK"/>
        </w:rPr>
      </w:pPr>
      <w:r>
        <w:rPr>
          <w:b/>
          <w:lang w:val="sk-SK"/>
        </w:rPr>
        <w:t>§ 7</w:t>
      </w:r>
    </w:p>
    <w:p w:rsidR="003B23FA" w:rsidRDefault="003B23FA" w:rsidP="003B23FA">
      <w:pPr>
        <w:ind w:left="1200" w:hanging="840"/>
        <w:jc w:val="center"/>
        <w:rPr>
          <w:b/>
          <w:lang w:val="sk-SK"/>
        </w:rPr>
      </w:pPr>
      <w:r>
        <w:rPr>
          <w:b/>
          <w:lang w:val="sk-SK"/>
        </w:rPr>
        <w:t>Výška a spôsob poskytnutia sociálnej pôžičky</w:t>
      </w:r>
    </w:p>
    <w:p w:rsidR="003B23FA" w:rsidRDefault="003B23FA" w:rsidP="003B23FA">
      <w:pPr>
        <w:ind w:left="1200" w:hanging="840"/>
        <w:jc w:val="center"/>
        <w:rPr>
          <w:b/>
          <w:lang w:val="sk-SK"/>
        </w:rPr>
      </w:pPr>
    </w:p>
    <w:p w:rsidR="003B23FA" w:rsidRDefault="003B23FA" w:rsidP="003B23FA">
      <w:pPr>
        <w:numPr>
          <w:ilvl w:val="0"/>
          <w:numId w:val="7"/>
        </w:numPr>
        <w:rPr>
          <w:lang w:val="sk-SK"/>
        </w:rPr>
      </w:pPr>
      <w:r>
        <w:rPr>
          <w:lang w:val="sk-SK"/>
        </w:rPr>
        <w:t xml:space="preserve">Výšku sociálnej pôžičky určí obecné zastupiteľstvo obce </w:t>
      </w:r>
      <w:r w:rsidR="00CE257C">
        <w:rPr>
          <w:lang w:val="sk-SK"/>
        </w:rPr>
        <w:t>Vavrečka p</w:t>
      </w:r>
      <w:r>
        <w:rPr>
          <w:lang w:val="sk-SK"/>
        </w:rPr>
        <w:t xml:space="preserve">o preskúmaní </w:t>
      </w:r>
    </w:p>
    <w:p w:rsidR="003B23FA" w:rsidRDefault="003B23FA" w:rsidP="003B23FA">
      <w:pPr>
        <w:ind w:left="780"/>
        <w:rPr>
          <w:lang w:val="sk-SK"/>
        </w:rPr>
      </w:pPr>
      <w:r>
        <w:rPr>
          <w:lang w:val="sk-SK"/>
        </w:rPr>
        <w:t xml:space="preserve">skutočnosti. </w:t>
      </w:r>
    </w:p>
    <w:p w:rsidR="003B23FA" w:rsidRDefault="003B23FA" w:rsidP="003B23FA">
      <w:pPr>
        <w:numPr>
          <w:ilvl w:val="0"/>
          <w:numId w:val="7"/>
        </w:numPr>
        <w:rPr>
          <w:lang w:val="sk-SK"/>
        </w:rPr>
      </w:pPr>
      <w:r>
        <w:rPr>
          <w:lang w:val="sk-SK"/>
        </w:rPr>
        <w:t xml:space="preserve">Sociálna pôžička sa poskytuje na základe písomnej zmluvy o poskytnutí sociálnej pôžičky, túto zmluvu uzatvára občan s obcou </w:t>
      </w:r>
      <w:r w:rsidR="00CE257C">
        <w:rPr>
          <w:lang w:val="sk-SK"/>
        </w:rPr>
        <w:t>Vavrečka .</w:t>
      </w:r>
    </w:p>
    <w:p w:rsidR="003B23FA" w:rsidRDefault="003B23FA" w:rsidP="003B23FA">
      <w:pPr>
        <w:numPr>
          <w:ilvl w:val="0"/>
          <w:numId w:val="7"/>
        </w:numPr>
        <w:rPr>
          <w:lang w:val="sk-SK"/>
        </w:rPr>
      </w:pPr>
      <w:r>
        <w:rPr>
          <w:lang w:val="sk-SK"/>
        </w:rPr>
        <w:t>Zmluva o poskytnutí sociálnej pôžičky musí obsahovať najmä:</w:t>
      </w:r>
    </w:p>
    <w:p w:rsidR="003B23FA" w:rsidRDefault="003B23FA" w:rsidP="003B23FA">
      <w:pPr>
        <w:numPr>
          <w:ilvl w:val="1"/>
          <w:numId w:val="7"/>
        </w:numPr>
        <w:rPr>
          <w:lang w:val="sk-SK"/>
        </w:rPr>
      </w:pPr>
      <w:r>
        <w:rPr>
          <w:lang w:val="sk-SK"/>
        </w:rPr>
        <w:t>výšku pôžičky</w:t>
      </w:r>
    </w:p>
    <w:p w:rsidR="003B23FA" w:rsidRDefault="003B23FA" w:rsidP="003B23FA">
      <w:pPr>
        <w:numPr>
          <w:ilvl w:val="1"/>
          <w:numId w:val="7"/>
        </w:numPr>
        <w:rPr>
          <w:lang w:val="sk-SK"/>
        </w:rPr>
      </w:pPr>
      <w:r>
        <w:rPr>
          <w:lang w:val="sk-SK"/>
        </w:rPr>
        <w:t>účel pôžičky</w:t>
      </w:r>
    </w:p>
    <w:p w:rsidR="003B23FA" w:rsidRDefault="003B23FA" w:rsidP="003B23FA">
      <w:pPr>
        <w:numPr>
          <w:ilvl w:val="1"/>
          <w:numId w:val="7"/>
        </w:numPr>
        <w:rPr>
          <w:lang w:val="sk-SK"/>
        </w:rPr>
      </w:pPr>
      <w:r>
        <w:rPr>
          <w:lang w:val="sk-SK"/>
        </w:rPr>
        <w:t>lehotu splatnosti</w:t>
      </w:r>
    </w:p>
    <w:p w:rsidR="00B65511" w:rsidRDefault="00B65511" w:rsidP="00B65511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3</w:t>
      </w:r>
    </w:p>
    <w:p w:rsidR="00B65511" w:rsidRDefault="00B65511" w:rsidP="00B65511">
      <w:pPr>
        <w:rPr>
          <w:lang w:val="sk-SK"/>
        </w:rPr>
      </w:pPr>
    </w:p>
    <w:p w:rsidR="00B65511" w:rsidRDefault="00B65511" w:rsidP="00B65511">
      <w:pPr>
        <w:rPr>
          <w:lang w:val="sk-SK"/>
        </w:rPr>
      </w:pPr>
    </w:p>
    <w:p w:rsidR="003B23FA" w:rsidRDefault="003B23FA" w:rsidP="003B23FA">
      <w:pPr>
        <w:numPr>
          <w:ilvl w:val="1"/>
          <w:numId w:val="7"/>
        </w:numPr>
        <w:rPr>
          <w:lang w:val="sk-SK"/>
        </w:rPr>
      </w:pPr>
      <w:r>
        <w:rPr>
          <w:lang w:val="sk-SK"/>
        </w:rPr>
        <w:lastRenderedPageBreak/>
        <w:t>výšku splátok</w:t>
      </w:r>
    </w:p>
    <w:p w:rsidR="00E964DE" w:rsidRDefault="003B23FA" w:rsidP="00E964DE">
      <w:pPr>
        <w:numPr>
          <w:ilvl w:val="1"/>
          <w:numId w:val="7"/>
        </w:numPr>
        <w:rPr>
          <w:lang w:val="sk-SK"/>
        </w:rPr>
      </w:pPr>
      <w:r>
        <w:rPr>
          <w:lang w:val="sk-SK"/>
        </w:rPr>
        <w:t xml:space="preserve">záväzok občana, že pôžičku začne splácať ihneď po jej poskytnutí v 500,- Sk mesačných splátkach, že pôžičku splatí do </w:t>
      </w:r>
      <w:r w:rsidR="00E964DE">
        <w:rPr>
          <w:lang w:val="sk-SK"/>
        </w:rPr>
        <w:t>4 rokov od jej výplaty, že pôžičku vráti, ak sa nepoužije na účel</w:t>
      </w:r>
      <w:r w:rsidR="00CE257C">
        <w:rPr>
          <w:lang w:val="sk-SK"/>
        </w:rPr>
        <w:t xml:space="preserve">, </w:t>
      </w:r>
      <w:r w:rsidR="00E964DE">
        <w:rPr>
          <w:lang w:val="sk-SK"/>
        </w:rPr>
        <w:t xml:space="preserve"> na ktorý sa poskytla</w:t>
      </w:r>
    </w:p>
    <w:p w:rsidR="00E964DE" w:rsidRDefault="00E964DE" w:rsidP="00E964DE">
      <w:pPr>
        <w:numPr>
          <w:ilvl w:val="0"/>
          <w:numId w:val="7"/>
        </w:numPr>
        <w:rPr>
          <w:lang w:val="sk-SK"/>
        </w:rPr>
      </w:pPr>
      <w:r>
        <w:rPr>
          <w:lang w:val="sk-SK"/>
        </w:rPr>
        <w:t>Sociálna pôžička je bezúročná</w:t>
      </w:r>
      <w:r w:rsidR="00CE257C">
        <w:rPr>
          <w:lang w:val="sk-SK"/>
        </w:rPr>
        <w:t>.</w:t>
      </w:r>
    </w:p>
    <w:p w:rsidR="00E964DE" w:rsidRDefault="00E964DE" w:rsidP="00E964DE">
      <w:pPr>
        <w:numPr>
          <w:ilvl w:val="0"/>
          <w:numId w:val="7"/>
        </w:numPr>
        <w:rPr>
          <w:lang w:val="sk-SK"/>
        </w:rPr>
      </w:pPr>
      <w:r>
        <w:rPr>
          <w:lang w:val="sk-SK"/>
        </w:rPr>
        <w:t>Sociálna pôžička sa poskytuje v hotovosti alebo bezhotovostným prevodom z účtu na účet právnickej alebo fyzickej osoby, od ktorej občan kupuje základné vybavenie domácnosti.</w:t>
      </w:r>
    </w:p>
    <w:p w:rsidR="00E964DE" w:rsidRDefault="00E964DE" w:rsidP="00E964DE">
      <w:pPr>
        <w:ind w:left="420"/>
        <w:rPr>
          <w:lang w:val="sk-SK"/>
        </w:rPr>
      </w:pPr>
    </w:p>
    <w:p w:rsidR="00E964DE" w:rsidRDefault="00E964DE" w:rsidP="00E964DE">
      <w:pPr>
        <w:ind w:left="420"/>
        <w:rPr>
          <w:lang w:val="sk-SK"/>
        </w:rPr>
      </w:pPr>
    </w:p>
    <w:p w:rsidR="00E964DE" w:rsidRDefault="00E964DE" w:rsidP="00E964DE">
      <w:pPr>
        <w:ind w:left="420"/>
        <w:rPr>
          <w:lang w:val="sk-SK"/>
        </w:rPr>
      </w:pPr>
    </w:p>
    <w:p w:rsidR="003B23FA" w:rsidRDefault="00E964DE" w:rsidP="00E964DE">
      <w:pPr>
        <w:ind w:left="420"/>
        <w:jc w:val="center"/>
        <w:rPr>
          <w:b/>
          <w:lang w:val="sk-SK"/>
        </w:rPr>
      </w:pPr>
      <w:r>
        <w:rPr>
          <w:b/>
          <w:lang w:val="sk-SK"/>
        </w:rPr>
        <w:t>§ 8</w:t>
      </w:r>
    </w:p>
    <w:p w:rsidR="00E964DE" w:rsidRDefault="00E964DE" w:rsidP="00E964DE">
      <w:pPr>
        <w:ind w:left="420"/>
        <w:jc w:val="center"/>
        <w:rPr>
          <w:b/>
          <w:lang w:val="sk-SK"/>
        </w:rPr>
      </w:pPr>
      <w:r>
        <w:rPr>
          <w:b/>
          <w:lang w:val="sk-SK"/>
        </w:rPr>
        <w:t>Záverečné ustanovenia</w:t>
      </w:r>
    </w:p>
    <w:p w:rsidR="00E964DE" w:rsidRDefault="00E964DE" w:rsidP="00E964DE">
      <w:pPr>
        <w:ind w:left="420"/>
        <w:jc w:val="center"/>
        <w:rPr>
          <w:b/>
          <w:lang w:val="sk-SK"/>
        </w:rPr>
      </w:pPr>
    </w:p>
    <w:p w:rsidR="00E964DE" w:rsidRDefault="00E964DE" w:rsidP="00E964DE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>Pokiaľ v tomto VZN nie je podrobnejšia úprava, odkazuje sa na zákon č. 195/1998 Z.z. o sociálnej pomoci v znení neskorších predpisov a zákon č. 599/2003 o pomoci v hmotnej núdzi</w:t>
      </w:r>
    </w:p>
    <w:p w:rsidR="00E964DE" w:rsidRDefault="00E964DE" w:rsidP="00E964DE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 xml:space="preserve">Tieto druhy sociálnej pomoci poskytované podľa VZN nie sú právne </w:t>
      </w:r>
      <w:proofErr w:type="spellStart"/>
      <w:r>
        <w:rPr>
          <w:lang w:val="sk-SK"/>
        </w:rPr>
        <w:t>nárokovateľné</w:t>
      </w:r>
      <w:proofErr w:type="spellEnd"/>
    </w:p>
    <w:p w:rsidR="00E964DE" w:rsidRDefault="00E964DE" w:rsidP="00E964DE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 xml:space="preserve">Žiadosti o poskytnutie jednorazovej dávky a sociálnej pôžičky sú prerokované zodpovedným zamestnancom obecného úradu, ktorý návrh predloží sociálnej komisii Obecného zastupiteľstva obce </w:t>
      </w:r>
      <w:r w:rsidR="00B65511">
        <w:rPr>
          <w:lang w:val="sk-SK"/>
        </w:rPr>
        <w:t>Vavrečka</w:t>
      </w:r>
      <w:r>
        <w:rPr>
          <w:lang w:val="sk-SK"/>
        </w:rPr>
        <w:t>, ktorá odporučí starostovi obce prijatie alebo zamietnutie</w:t>
      </w:r>
    </w:p>
    <w:p w:rsidR="00E964DE" w:rsidRDefault="00E964DE" w:rsidP="00E964DE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>Celkový objem finančných prostriedkov na sociálnu pomoc je schválený v rozpočte obce na príslušný kalendárny rok.</w:t>
      </w:r>
    </w:p>
    <w:p w:rsidR="00E964DE" w:rsidRDefault="00E964DE" w:rsidP="00E964DE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 xml:space="preserve">Toto VZN bolo schválené uznesením Obecného zastupiteľstva obce </w:t>
      </w:r>
      <w:r w:rsidR="00B65511">
        <w:rPr>
          <w:lang w:val="sk-SK"/>
        </w:rPr>
        <w:t xml:space="preserve">Vavrečka </w:t>
      </w:r>
      <w:r>
        <w:rPr>
          <w:lang w:val="sk-SK"/>
        </w:rPr>
        <w:t xml:space="preserve">na svojom zasadnutí dňa </w:t>
      </w:r>
      <w:r w:rsidR="00F71599">
        <w:rPr>
          <w:lang w:val="sk-SK"/>
        </w:rPr>
        <w:t>25.</w:t>
      </w:r>
      <w:r w:rsidR="00B65511">
        <w:rPr>
          <w:lang w:val="sk-SK"/>
        </w:rPr>
        <w:t>04.2008</w:t>
      </w:r>
      <w:r>
        <w:rPr>
          <w:lang w:val="sk-SK"/>
        </w:rPr>
        <w:t xml:space="preserve"> uznesením  č. </w:t>
      </w:r>
      <w:r w:rsidR="00A861E5">
        <w:rPr>
          <w:lang w:val="sk-SK"/>
        </w:rPr>
        <w:t>9/2008</w:t>
      </w:r>
      <w:r w:rsidR="00B65511">
        <w:rPr>
          <w:lang w:val="sk-SK"/>
        </w:rPr>
        <w:t xml:space="preserve">                     </w:t>
      </w:r>
    </w:p>
    <w:p w:rsidR="00E964DE" w:rsidRPr="00DF43CE" w:rsidRDefault="00027D6C" w:rsidP="00E964DE">
      <w:pPr>
        <w:numPr>
          <w:ilvl w:val="0"/>
          <w:numId w:val="8"/>
        </w:numPr>
        <w:jc w:val="both"/>
        <w:rPr>
          <w:b/>
          <w:lang w:val="sk-SK"/>
        </w:rPr>
      </w:pPr>
      <w:r>
        <w:rPr>
          <w:lang w:val="sk-SK"/>
        </w:rPr>
        <w:t xml:space="preserve">Toto uznesenie nadobúda účinnosť dňom </w:t>
      </w:r>
      <w:r w:rsidR="00F71599">
        <w:rPr>
          <w:lang w:val="sk-SK"/>
        </w:rPr>
        <w:t xml:space="preserve"> </w:t>
      </w:r>
      <w:r w:rsidR="00B65511">
        <w:rPr>
          <w:lang w:val="sk-SK"/>
        </w:rPr>
        <w:t>1</w:t>
      </w:r>
      <w:r w:rsidR="00A861E5">
        <w:rPr>
          <w:lang w:val="sk-SK"/>
        </w:rPr>
        <w:t>3</w:t>
      </w:r>
      <w:r w:rsidR="00B65511">
        <w:rPr>
          <w:lang w:val="sk-SK"/>
        </w:rPr>
        <w:t>.05.2008</w:t>
      </w:r>
      <w:r w:rsidRPr="00DF43CE">
        <w:rPr>
          <w:b/>
          <w:lang w:val="sk-SK"/>
        </w:rPr>
        <w:t>.</w:t>
      </w:r>
    </w:p>
    <w:p w:rsidR="00027D6C" w:rsidRDefault="00027D6C" w:rsidP="003B23FA">
      <w:pPr>
        <w:ind w:left="780"/>
        <w:rPr>
          <w:lang w:val="sk-SK"/>
        </w:rPr>
      </w:pPr>
    </w:p>
    <w:p w:rsidR="00A861E5" w:rsidRDefault="00A861E5" w:rsidP="003B23FA">
      <w:pPr>
        <w:ind w:left="780"/>
        <w:rPr>
          <w:lang w:val="sk-SK"/>
        </w:rPr>
      </w:pPr>
    </w:p>
    <w:p w:rsidR="00A861E5" w:rsidRDefault="00A861E5" w:rsidP="003B23FA">
      <w:pPr>
        <w:ind w:left="780"/>
        <w:rPr>
          <w:lang w:val="sk-SK"/>
        </w:rPr>
      </w:pPr>
    </w:p>
    <w:p w:rsidR="00027D6C" w:rsidRPr="003B23FA" w:rsidRDefault="00027D6C" w:rsidP="003B23FA">
      <w:pPr>
        <w:ind w:left="780"/>
        <w:rPr>
          <w:lang w:val="sk-SK"/>
        </w:rPr>
      </w:pPr>
      <w:r>
        <w:rPr>
          <w:lang w:val="sk-SK"/>
        </w:rPr>
        <w:t>V</w:t>
      </w:r>
      <w:r w:rsidR="00B65511">
        <w:rPr>
          <w:lang w:val="sk-SK"/>
        </w:rPr>
        <w:t xml:space="preserve">o Vavrečke </w:t>
      </w:r>
      <w:r>
        <w:rPr>
          <w:lang w:val="sk-SK"/>
        </w:rPr>
        <w:t xml:space="preserve"> dňa </w:t>
      </w:r>
      <w:r w:rsidR="00F71599">
        <w:rPr>
          <w:lang w:val="sk-SK"/>
        </w:rPr>
        <w:t xml:space="preserve"> 2</w:t>
      </w:r>
      <w:r w:rsidR="00B65511">
        <w:rPr>
          <w:lang w:val="sk-SK"/>
        </w:rPr>
        <w:t xml:space="preserve">2.04.2008 </w:t>
      </w:r>
    </w:p>
    <w:p w:rsidR="00027D6C" w:rsidRDefault="00027D6C" w:rsidP="00027D6C">
      <w:pPr>
        <w:jc w:val="both"/>
        <w:rPr>
          <w:lang w:val="sk-SK"/>
        </w:rPr>
      </w:pPr>
    </w:p>
    <w:p w:rsidR="00027D6C" w:rsidRDefault="00027D6C" w:rsidP="00027D6C">
      <w:pPr>
        <w:jc w:val="both"/>
        <w:rPr>
          <w:lang w:val="sk-SK"/>
        </w:rPr>
      </w:pPr>
    </w:p>
    <w:p w:rsidR="00027D6C" w:rsidRDefault="00027D6C" w:rsidP="00027D6C">
      <w:pPr>
        <w:jc w:val="both"/>
        <w:rPr>
          <w:lang w:val="sk-SK"/>
        </w:rPr>
      </w:pPr>
    </w:p>
    <w:p w:rsidR="00027D6C" w:rsidRDefault="00027D6C" w:rsidP="00027D6C">
      <w:pPr>
        <w:jc w:val="both"/>
        <w:rPr>
          <w:lang w:val="sk-SK"/>
        </w:rPr>
      </w:pPr>
    </w:p>
    <w:p w:rsidR="00027D6C" w:rsidRDefault="00027D6C" w:rsidP="00027D6C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</w:t>
      </w:r>
      <w:r w:rsidR="00B65511">
        <w:rPr>
          <w:lang w:val="sk-SK"/>
        </w:rPr>
        <w:t xml:space="preserve">Pavol </w:t>
      </w:r>
      <w:r>
        <w:rPr>
          <w:lang w:val="sk-SK"/>
        </w:rPr>
        <w:t xml:space="preserve">  </w:t>
      </w:r>
      <w:r w:rsidR="00B65511">
        <w:rPr>
          <w:lang w:val="sk-SK"/>
        </w:rPr>
        <w:t xml:space="preserve">H o l </w:t>
      </w:r>
      <w:proofErr w:type="spellStart"/>
      <w:r w:rsidR="00B65511">
        <w:rPr>
          <w:lang w:val="sk-SK"/>
        </w:rPr>
        <w:t>mí</w:t>
      </w:r>
      <w:proofErr w:type="spellEnd"/>
      <w:r w:rsidR="00B65511">
        <w:rPr>
          <w:lang w:val="sk-SK"/>
        </w:rPr>
        <w:t xml:space="preserve"> k </w:t>
      </w:r>
      <w:r>
        <w:rPr>
          <w:lang w:val="sk-SK"/>
        </w:rPr>
        <w:t xml:space="preserve">  </w:t>
      </w:r>
    </w:p>
    <w:p w:rsidR="00027D6C" w:rsidRDefault="00027D6C" w:rsidP="00027D6C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</w:t>
      </w:r>
      <w:r w:rsidR="00B65511">
        <w:rPr>
          <w:lang w:val="sk-SK"/>
        </w:rPr>
        <w:t xml:space="preserve">          starosta obce </w:t>
      </w:r>
    </w:p>
    <w:p w:rsidR="00FD7D25" w:rsidRDefault="00FD7D25" w:rsidP="00027D6C">
      <w:pPr>
        <w:jc w:val="both"/>
        <w:rPr>
          <w:lang w:val="sk-SK"/>
        </w:rPr>
      </w:pPr>
    </w:p>
    <w:p w:rsidR="00FD7D25" w:rsidRDefault="00FD7D25" w:rsidP="00027D6C">
      <w:pPr>
        <w:jc w:val="both"/>
        <w:rPr>
          <w:lang w:val="sk-SK"/>
        </w:rPr>
      </w:pPr>
    </w:p>
    <w:p w:rsidR="00FD7D25" w:rsidRDefault="00FD7D25" w:rsidP="00027D6C">
      <w:pPr>
        <w:jc w:val="both"/>
        <w:rPr>
          <w:lang w:val="sk-SK"/>
        </w:rPr>
      </w:pPr>
    </w:p>
    <w:p w:rsidR="00FD7D25" w:rsidRDefault="00FD7D25" w:rsidP="00027D6C">
      <w:pPr>
        <w:jc w:val="both"/>
        <w:rPr>
          <w:lang w:val="sk-SK"/>
        </w:rPr>
      </w:pPr>
    </w:p>
    <w:p w:rsidR="00FD7D25" w:rsidRDefault="00FD7D25" w:rsidP="00027D6C">
      <w:pPr>
        <w:jc w:val="both"/>
        <w:rPr>
          <w:lang w:val="sk-SK"/>
        </w:rPr>
      </w:pPr>
    </w:p>
    <w:p w:rsidR="00FD7D25" w:rsidRDefault="00FD7D25" w:rsidP="00027D6C">
      <w:pPr>
        <w:jc w:val="both"/>
        <w:rPr>
          <w:lang w:val="sk-SK"/>
        </w:rPr>
      </w:pPr>
    </w:p>
    <w:p w:rsidR="00FD7D25" w:rsidRDefault="00FD7D25" w:rsidP="00027D6C">
      <w:pPr>
        <w:jc w:val="both"/>
        <w:rPr>
          <w:lang w:val="sk-SK"/>
        </w:rPr>
      </w:pPr>
    </w:p>
    <w:p w:rsidR="00FD7D25" w:rsidRDefault="00FD7D25" w:rsidP="00027D6C">
      <w:pPr>
        <w:jc w:val="both"/>
        <w:rPr>
          <w:lang w:val="sk-SK"/>
        </w:rPr>
      </w:pPr>
    </w:p>
    <w:p w:rsidR="00A861E5" w:rsidRDefault="00A861E5" w:rsidP="00027D6C">
      <w:pPr>
        <w:jc w:val="both"/>
        <w:rPr>
          <w:lang w:val="sk-SK"/>
        </w:rPr>
      </w:pPr>
    </w:p>
    <w:p w:rsidR="00FD7D25" w:rsidRDefault="00FD7D25" w:rsidP="00027D6C">
      <w:pPr>
        <w:jc w:val="both"/>
        <w:rPr>
          <w:lang w:val="sk-SK"/>
        </w:rPr>
      </w:pPr>
    </w:p>
    <w:p w:rsidR="00FD7D25" w:rsidRDefault="00B65511" w:rsidP="00027D6C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4</w:t>
      </w:r>
    </w:p>
    <w:p w:rsidR="00FD7D25" w:rsidRDefault="00FD7D25" w:rsidP="00027D6C">
      <w:pPr>
        <w:jc w:val="both"/>
        <w:rPr>
          <w:lang w:val="sk-SK"/>
        </w:rPr>
      </w:pPr>
    </w:p>
    <w:p w:rsidR="00FD7D25" w:rsidRDefault="00FD7D25" w:rsidP="00027D6C">
      <w:pPr>
        <w:jc w:val="both"/>
        <w:rPr>
          <w:lang w:val="sk-SK"/>
        </w:rPr>
      </w:pPr>
    </w:p>
    <w:sectPr w:rsidR="00FD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D2F"/>
    <w:multiLevelType w:val="hybridMultilevel"/>
    <w:tmpl w:val="8B969F74"/>
    <w:lvl w:ilvl="0" w:tplc="F4609E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C1C14C4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6C7786B"/>
    <w:multiLevelType w:val="hybridMultilevel"/>
    <w:tmpl w:val="388A50BC"/>
    <w:lvl w:ilvl="0" w:tplc="B0005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617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52483"/>
    <w:multiLevelType w:val="hybridMultilevel"/>
    <w:tmpl w:val="B9628610"/>
    <w:lvl w:ilvl="0" w:tplc="B57CF7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582480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C9B02A1"/>
    <w:multiLevelType w:val="hybridMultilevel"/>
    <w:tmpl w:val="A2A4DA40"/>
    <w:lvl w:ilvl="0" w:tplc="8F5EAD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605E50E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7820B83"/>
    <w:multiLevelType w:val="hybridMultilevel"/>
    <w:tmpl w:val="27E624B0"/>
    <w:lvl w:ilvl="0" w:tplc="14CC3AD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70C9FD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5A8566E"/>
    <w:multiLevelType w:val="hybridMultilevel"/>
    <w:tmpl w:val="CAA82AB4"/>
    <w:lvl w:ilvl="0" w:tplc="C4B4D3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4D60F12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E64610"/>
    <w:multiLevelType w:val="hybridMultilevel"/>
    <w:tmpl w:val="6ACC908C"/>
    <w:lvl w:ilvl="0" w:tplc="CBA28B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E7EDB9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677F4F2F"/>
    <w:multiLevelType w:val="hybridMultilevel"/>
    <w:tmpl w:val="07406746"/>
    <w:lvl w:ilvl="0" w:tplc="AB067A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01114"/>
    <w:rsid w:val="00027D6C"/>
    <w:rsid w:val="000A3DF9"/>
    <w:rsid w:val="001F0E9A"/>
    <w:rsid w:val="00386D67"/>
    <w:rsid w:val="003B23FA"/>
    <w:rsid w:val="00514C6D"/>
    <w:rsid w:val="006069F4"/>
    <w:rsid w:val="00617A65"/>
    <w:rsid w:val="006702DC"/>
    <w:rsid w:val="006B3EBB"/>
    <w:rsid w:val="00722F46"/>
    <w:rsid w:val="007C14EF"/>
    <w:rsid w:val="007D7E0B"/>
    <w:rsid w:val="00863147"/>
    <w:rsid w:val="00912F6B"/>
    <w:rsid w:val="0098082E"/>
    <w:rsid w:val="00993E42"/>
    <w:rsid w:val="00A01114"/>
    <w:rsid w:val="00A61128"/>
    <w:rsid w:val="00A861E5"/>
    <w:rsid w:val="00B65511"/>
    <w:rsid w:val="00C27029"/>
    <w:rsid w:val="00CE257C"/>
    <w:rsid w:val="00DF43CE"/>
    <w:rsid w:val="00E70B26"/>
    <w:rsid w:val="00E964DE"/>
    <w:rsid w:val="00F309A7"/>
    <w:rsid w:val="00F71599"/>
    <w:rsid w:val="00FD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V R H</vt:lpstr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subject/>
  <dc:creator>pc</dc:creator>
  <cp:keywords/>
  <dc:description/>
  <cp:lastModifiedBy>OU Vavrecka</cp:lastModifiedBy>
  <cp:revision>2</cp:revision>
  <cp:lastPrinted>2008-04-28T10:47:00Z</cp:lastPrinted>
  <dcterms:created xsi:type="dcterms:W3CDTF">2011-11-16T12:39:00Z</dcterms:created>
  <dcterms:modified xsi:type="dcterms:W3CDTF">2011-11-16T12:39:00Z</dcterms:modified>
</cp:coreProperties>
</file>