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BE" w:rsidRDefault="004256BE" w:rsidP="004256BE">
      <w:pPr>
        <w:rPr>
          <w:b/>
        </w:rPr>
      </w:pPr>
      <w:r>
        <w:rPr>
          <w:b/>
        </w:rPr>
        <w:t>8.</w:t>
      </w:r>
      <w:r w:rsidRPr="00CD724E">
        <w:rPr>
          <w:b/>
        </w:rPr>
        <w:t xml:space="preserve"> Uznesenie  </w:t>
      </w:r>
    </w:p>
    <w:p w:rsidR="004256BE" w:rsidRDefault="004256BE" w:rsidP="004256BE">
      <w:pPr>
        <w:contextualSpacing/>
        <w:rPr>
          <w:b/>
        </w:rPr>
      </w:pPr>
      <w:r>
        <w:rPr>
          <w:b/>
        </w:rPr>
        <w:t>Uznesenie obecného zastupiteľstva č. 2/2019</w:t>
      </w:r>
    </w:p>
    <w:p w:rsidR="004256BE" w:rsidRDefault="004256BE" w:rsidP="004256BE">
      <w:pPr>
        <w:contextualSpacing/>
        <w:rPr>
          <w:b/>
        </w:rPr>
      </w:pPr>
    </w:p>
    <w:p w:rsidR="004256BE" w:rsidRPr="00497D9F" w:rsidRDefault="004256BE" w:rsidP="004256BE">
      <w:pPr>
        <w:contextualSpacing/>
        <w:rPr>
          <w:b/>
        </w:rPr>
      </w:pPr>
      <w:r w:rsidRPr="00BA1078">
        <w:rPr>
          <w:b/>
        </w:rPr>
        <w:t>A.  Schvaľuje:</w:t>
      </w:r>
    </w:p>
    <w:p w:rsidR="004256BE" w:rsidRDefault="004256BE" w:rsidP="004256BE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</w:p>
    <w:p w:rsidR="004256BE" w:rsidRDefault="004256BE" w:rsidP="004256BE"/>
    <w:p w:rsidR="004256BE" w:rsidRDefault="004256BE" w:rsidP="004256BE">
      <w:pPr>
        <w:jc w:val="both"/>
      </w:pPr>
      <w:r>
        <w:t>2</w:t>
      </w:r>
      <w:r>
        <w:rPr>
          <w:b/>
        </w:rPr>
        <w:t xml:space="preserve">/  </w:t>
      </w:r>
      <w:r>
        <w:t xml:space="preserve">Doplnok č.1/2019 k VZN č.5/2014 o určení miesta a času zápisu dieťaťa do základnej školy </w:t>
      </w:r>
    </w:p>
    <w:p w:rsidR="004256BE" w:rsidRDefault="004256BE" w:rsidP="004256BE">
      <w:pPr>
        <w:contextualSpacing/>
        <w:jc w:val="both"/>
      </w:pPr>
    </w:p>
    <w:p w:rsidR="004256BE" w:rsidRDefault="004256BE" w:rsidP="004256BE">
      <w:pPr>
        <w:jc w:val="both"/>
      </w:pPr>
      <w:r>
        <w:t xml:space="preserve">3/  Návrh VZN č.3/2019 o úhradách za krátkodobý prenájom hnuteľného a nehnuteľného  </w:t>
      </w:r>
    </w:p>
    <w:p w:rsidR="004256BE" w:rsidRDefault="004256BE" w:rsidP="004256BE">
      <w:pPr>
        <w:jc w:val="both"/>
      </w:pPr>
      <w:r>
        <w:t xml:space="preserve">    majetku obce Vavrečka</w:t>
      </w:r>
    </w:p>
    <w:p w:rsidR="004256BE" w:rsidRDefault="004256BE" w:rsidP="004256BE"/>
    <w:p w:rsidR="004256BE" w:rsidRDefault="004256BE" w:rsidP="004256BE">
      <w:pPr>
        <w:rPr>
          <w:color w:val="000000" w:themeColor="text1"/>
        </w:rPr>
      </w:pPr>
      <w:r>
        <w:t>4/</w:t>
      </w:r>
      <w:r w:rsidRPr="0002405E">
        <w:t xml:space="preserve"> </w:t>
      </w:r>
      <w:r>
        <w:t>Z</w:t>
      </w:r>
      <w:r w:rsidRPr="00315C7F">
        <w:rPr>
          <w:color w:val="000000" w:themeColor="text1"/>
        </w:rPr>
        <w:t>ačati</w:t>
      </w:r>
      <w:r>
        <w:rPr>
          <w:color w:val="000000" w:themeColor="text1"/>
        </w:rPr>
        <w:t>e</w:t>
      </w:r>
      <w:r w:rsidRPr="00315C7F">
        <w:rPr>
          <w:color w:val="000000" w:themeColor="text1"/>
        </w:rPr>
        <w:t xml:space="preserve"> obstarávania územného plánu obce Vavrečka , zmeny a doplnky </w:t>
      </w:r>
      <w:r>
        <w:rPr>
          <w:color w:val="000000" w:themeColor="text1"/>
        </w:rPr>
        <w:t xml:space="preserve">č.2 </w:t>
      </w:r>
      <w:r w:rsidRPr="00315C7F">
        <w:rPr>
          <w:color w:val="000000" w:themeColor="text1"/>
        </w:rPr>
        <w:t xml:space="preserve">v rozsahu </w:t>
      </w:r>
      <w:r>
        <w:rPr>
          <w:color w:val="000000" w:themeColor="text1"/>
        </w:rPr>
        <w:t xml:space="preserve">  </w:t>
      </w:r>
    </w:p>
    <w:p w:rsidR="004256BE" w:rsidRDefault="004256BE" w:rsidP="004256BE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15C7F">
        <w:rPr>
          <w:color w:val="000000" w:themeColor="text1"/>
        </w:rPr>
        <w:t xml:space="preserve">riešenia  rozšírenia plôch pre rodinné domy a priemyselnú zónu </w:t>
      </w:r>
    </w:p>
    <w:p w:rsidR="004256BE" w:rsidRPr="005F5830" w:rsidRDefault="004256BE" w:rsidP="004256BE">
      <w:pPr>
        <w:rPr>
          <w:szCs w:val="24"/>
        </w:rPr>
      </w:pPr>
    </w:p>
    <w:p w:rsidR="004256BE" w:rsidRDefault="004256BE" w:rsidP="004256BE">
      <w:r>
        <w:t xml:space="preserve">5/ Finančnú dotáciu základnej organizácii –Jednoty dôchodcov Slovenska vo Vavrečke vo      </w:t>
      </w:r>
    </w:p>
    <w:p w:rsidR="004256BE" w:rsidRDefault="004256BE" w:rsidP="004256BE">
      <w:r>
        <w:t xml:space="preserve">     výške 400€ na akciu okresné oslavy Dňa matiek</w:t>
      </w:r>
    </w:p>
    <w:p w:rsidR="004256BE" w:rsidRDefault="004256BE" w:rsidP="004256BE">
      <w:pPr>
        <w:widowControl/>
        <w:shd w:val="clear" w:color="auto" w:fill="FFFFFF"/>
        <w:spacing w:before="225" w:after="225"/>
        <w:contextualSpacing/>
      </w:pPr>
    </w:p>
    <w:p w:rsidR="004256BE" w:rsidRDefault="004256BE" w:rsidP="004256BE">
      <w:pPr>
        <w:spacing w:line="276" w:lineRule="auto"/>
        <w:jc w:val="both"/>
      </w:pPr>
      <w:r>
        <w:t xml:space="preserve">6/  Zakúpenie vecného daru pre  Martu </w:t>
      </w:r>
      <w:proofErr w:type="spellStart"/>
      <w:r>
        <w:t>Brindžákovú</w:t>
      </w:r>
      <w:proofErr w:type="spellEnd"/>
    </w:p>
    <w:p w:rsidR="004256BE" w:rsidRPr="00EA7B19" w:rsidRDefault="004256BE" w:rsidP="004256BE">
      <w:pPr>
        <w:spacing w:line="276" w:lineRule="auto"/>
        <w:jc w:val="both"/>
      </w:pPr>
      <w:r>
        <w:t xml:space="preserve">     </w:t>
      </w:r>
    </w:p>
    <w:p w:rsidR="009506B4" w:rsidRDefault="009506B4">
      <w:bookmarkStart w:id="0" w:name="_GoBack"/>
      <w:bookmarkEnd w:id="0"/>
    </w:p>
    <w:sectPr w:rsidR="0095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1"/>
    <w:rsid w:val="004256BE"/>
    <w:rsid w:val="009506B4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15BD-B4FF-48DC-9FAD-8F3EF7AB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2</cp:revision>
  <dcterms:created xsi:type="dcterms:W3CDTF">2019-05-02T10:53:00Z</dcterms:created>
  <dcterms:modified xsi:type="dcterms:W3CDTF">2019-05-02T10:53:00Z</dcterms:modified>
</cp:coreProperties>
</file>