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A8" w:rsidRPr="008F3D91" w:rsidRDefault="00DE31A8" w:rsidP="00DE31A8">
      <w:pPr>
        <w:rPr>
          <w:b/>
        </w:rPr>
      </w:pPr>
      <w:r>
        <w:t xml:space="preserve">                                                    </w:t>
      </w:r>
      <w:r w:rsidRPr="008F3D91">
        <w:rPr>
          <w:b/>
        </w:rPr>
        <w:t xml:space="preserve">UZNESENIE č. </w:t>
      </w:r>
      <w:r>
        <w:rPr>
          <w:b/>
        </w:rPr>
        <w:t>5</w:t>
      </w:r>
      <w:r w:rsidRPr="008F3D91">
        <w:rPr>
          <w:b/>
        </w:rPr>
        <w:t>/201</w:t>
      </w:r>
      <w:r>
        <w:rPr>
          <w:b/>
        </w:rPr>
        <w:t>2</w:t>
      </w:r>
    </w:p>
    <w:p w:rsidR="00DE31A8" w:rsidRDefault="00DE31A8" w:rsidP="00DE31A8">
      <w:r>
        <w:t xml:space="preserve">                                         zo zasadnutia OZ zo dňa 21.09.2012</w:t>
      </w:r>
    </w:p>
    <w:p w:rsidR="00DE31A8" w:rsidRDefault="00DE31A8" w:rsidP="00DE31A8"/>
    <w:p w:rsidR="00DE31A8" w:rsidRDefault="00DE31A8" w:rsidP="00DE31A8">
      <w:r>
        <w:t xml:space="preserve"> </w:t>
      </w:r>
      <w:r w:rsidRPr="00B37BB9">
        <w:t xml:space="preserve"> </w:t>
      </w:r>
      <w:r>
        <w:t xml:space="preserve">     Obecné zastupiteľstvo vo Vavrečke</w:t>
      </w:r>
    </w:p>
    <w:p w:rsidR="00DE31A8" w:rsidRDefault="00DE31A8" w:rsidP="00DE31A8"/>
    <w:p w:rsidR="00DE31A8" w:rsidRPr="00794353" w:rsidRDefault="00DE31A8" w:rsidP="00DE31A8">
      <w:pPr>
        <w:numPr>
          <w:ilvl w:val="0"/>
          <w:numId w:val="1"/>
        </w:numPr>
        <w:rPr>
          <w:b/>
        </w:rPr>
      </w:pPr>
      <w:r w:rsidRPr="00794353">
        <w:rPr>
          <w:b/>
        </w:rPr>
        <w:t>Schvaľuje:</w:t>
      </w:r>
    </w:p>
    <w:p w:rsidR="00DE31A8" w:rsidRDefault="00DE31A8" w:rsidP="00DE31A8">
      <w:r>
        <w:t xml:space="preserve">      1/ Program zasadnutia Obecného zastupiteľstva dňa 21.09.2012.</w:t>
      </w:r>
    </w:p>
    <w:p w:rsidR="00DE31A8" w:rsidRDefault="00DE31A8" w:rsidP="00DE31A8">
      <w:r>
        <w:t xml:space="preserve">      2/ Rozbor hospodárenia obce Vavrečka za I. polrok 2012 </w:t>
      </w:r>
    </w:p>
    <w:p w:rsidR="00DE31A8" w:rsidRDefault="00DE31A8" w:rsidP="00DE31A8">
      <w:r>
        <w:t xml:space="preserve">      3/ Zmenu rozpočtu rozpočtovým opatrením č.2/2012</w:t>
      </w:r>
    </w:p>
    <w:p w:rsidR="00DE31A8" w:rsidRDefault="00DE31A8" w:rsidP="00DE31A8">
      <w:r>
        <w:t xml:space="preserve">      4/ Rozbor hospodárenia Základnej školy s materskou školou vo Vavrečke  za I. polrok  </w:t>
      </w:r>
    </w:p>
    <w:p w:rsidR="00DE31A8" w:rsidRDefault="00DE31A8" w:rsidP="00DE31A8">
      <w:r>
        <w:t xml:space="preserve">          2012  </w:t>
      </w:r>
    </w:p>
    <w:p w:rsidR="00DE31A8" w:rsidRDefault="00DE31A8" w:rsidP="00DE31A8">
      <w:r>
        <w:t xml:space="preserve">      5/ Predaj pozemku parc. C KN č.  465/46 orná pôda  o výmere 208 m2 podľa GP č.</w:t>
      </w:r>
      <w:r w:rsidRPr="006E2868">
        <w:t xml:space="preserve"> </w:t>
      </w:r>
    </w:p>
    <w:p w:rsidR="00DE31A8" w:rsidRDefault="00DE31A8" w:rsidP="00DE31A8">
      <w:r>
        <w:t xml:space="preserve">          140/2012 pre Vladimíra  </w:t>
      </w:r>
      <w:proofErr w:type="spellStart"/>
      <w:r>
        <w:t>Bombeka</w:t>
      </w:r>
      <w:proofErr w:type="spellEnd"/>
      <w:r>
        <w:t xml:space="preserve"> a </w:t>
      </w:r>
      <w:proofErr w:type="spellStart"/>
      <w:r>
        <w:t>manž</w:t>
      </w:r>
      <w:proofErr w:type="spellEnd"/>
      <w:r>
        <w:t xml:space="preserve">. Katarínu rod. </w:t>
      </w:r>
      <w:proofErr w:type="spellStart"/>
      <w:r>
        <w:t>Kasanovú</w:t>
      </w:r>
      <w:proofErr w:type="spellEnd"/>
      <w:r>
        <w:t xml:space="preserve"> , bytom Vavrečka </w:t>
      </w:r>
    </w:p>
    <w:p w:rsidR="00DE31A8" w:rsidRDefault="00DE31A8" w:rsidP="00DE31A8">
      <w:r>
        <w:t xml:space="preserve">          136 . Cena je stanovená podľa znaleckého posudku č. 63/2012 vo výške 720 €.       </w:t>
      </w:r>
    </w:p>
    <w:p w:rsidR="00DE31A8" w:rsidRDefault="00DE31A8" w:rsidP="00DE31A8">
      <w:r>
        <w:t xml:space="preserve">      6/ Predaj pozemkov parc. C KN č.  409/140 orná pôda o výmere 216 m2, parc. C KN č. </w:t>
      </w:r>
    </w:p>
    <w:p w:rsidR="00DE31A8" w:rsidRDefault="00DE31A8" w:rsidP="00DE31A8">
      <w:r>
        <w:t xml:space="preserve">          409/141 ostatné plochy  o výmere 53 m2, parc. C KN č.  409/142 orná pôda o výmere</w:t>
      </w:r>
    </w:p>
    <w:p w:rsidR="00DE31A8" w:rsidRDefault="00DE31A8" w:rsidP="00DE31A8">
      <w:r>
        <w:t xml:space="preserve">          33 m2, parc. C KN č.  409/143 ostatné plochy  o výmere 6 m2 podľa GP č. 17951381-</w:t>
      </w:r>
    </w:p>
    <w:p w:rsidR="00DE31A8" w:rsidRDefault="00DE31A8" w:rsidP="00DE31A8">
      <w:r>
        <w:t xml:space="preserve">         49/2012 pre Štefana Dendisa  a </w:t>
      </w:r>
      <w:proofErr w:type="spellStart"/>
      <w:r>
        <w:t>manž</w:t>
      </w:r>
      <w:proofErr w:type="spellEnd"/>
      <w:r>
        <w:t xml:space="preserve">. Teréziu , bytom Vavrečka č. 162 . Cena je </w:t>
      </w:r>
    </w:p>
    <w:p w:rsidR="00DE31A8" w:rsidRDefault="00DE31A8" w:rsidP="00DE31A8">
      <w:r>
        <w:t xml:space="preserve">         stanovená podľa znaleckého posudku č. 62/2012 vo výške 1 060 €.  </w:t>
      </w:r>
    </w:p>
    <w:p w:rsidR="00DE31A8" w:rsidRDefault="00DE31A8" w:rsidP="00DE31A8">
      <w:r>
        <w:t xml:space="preserve">      7/ Predaj  pozemkov </w:t>
      </w:r>
      <w:proofErr w:type="spellStart"/>
      <w:r>
        <w:t>parc.C</w:t>
      </w:r>
      <w:proofErr w:type="spellEnd"/>
      <w:r>
        <w:t xml:space="preserve"> KN č. 409/134 orná pôda o výmere 149 m2,   </w:t>
      </w:r>
      <w:proofErr w:type="spellStart"/>
      <w:r>
        <w:t>parc.C</w:t>
      </w:r>
      <w:proofErr w:type="spellEnd"/>
      <w:r>
        <w:t xml:space="preserve"> KN č. </w:t>
      </w:r>
    </w:p>
    <w:p w:rsidR="00DE31A8" w:rsidRDefault="00DE31A8" w:rsidP="00DE31A8">
      <w:r>
        <w:t xml:space="preserve">          409/135 orná pôda o výmere 56 m2 podľa GP č. 17883369-021/2012 pre Ing. Juraja </w:t>
      </w:r>
    </w:p>
    <w:p w:rsidR="00DE31A8" w:rsidRDefault="00DE31A8" w:rsidP="00DE31A8">
      <w:r>
        <w:t xml:space="preserve">          </w:t>
      </w:r>
      <w:proofErr w:type="spellStart"/>
      <w:r>
        <w:t>Veselovského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 xml:space="preserve">. Evu rod. </w:t>
      </w:r>
      <w:proofErr w:type="spellStart"/>
      <w:r>
        <w:t>Krivdovú</w:t>
      </w:r>
      <w:proofErr w:type="spellEnd"/>
      <w:r>
        <w:t xml:space="preserve"> , bytom Vavrečka č. 210. Cena je </w:t>
      </w:r>
    </w:p>
    <w:p w:rsidR="00DE31A8" w:rsidRDefault="00DE31A8" w:rsidP="00DE31A8">
      <w:r>
        <w:t xml:space="preserve">          stanovená podľa znaleckého posudku č. 71/2012 vo výške 690 €.  </w:t>
      </w:r>
    </w:p>
    <w:p w:rsidR="00DE31A8" w:rsidRDefault="00DE31A8" w:rsidP="00DE31A8">
      <w:r>
        <w:t xml:space="preserve">      8/ Predaj pozemku parc. C KN č.  409/137 orná pôda  o výmere 173 m2 podľa GP č. </w:t>
      </w:r>
    </w:p>
    <w:p w:rsidR="00DE31A8" w:rsidRDefault="00DE31A8" w:rsidP="00DE31A8">
      <w:r>
        <w:t xml:space="preserve">         17883369-039/2012 pre Ľuboša </w:t>
      </w:r>
      <w:proofErr w:type="spellStart"/>
      <w:r>
        <w:t>Kekeľáka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 xml:space="preserve">. Katarínu rod. </w:t>
      </w:r>
      <w:proofErr w:type="spellStart"/>
      <w:r>
        <w:t>Dendisovú</w:t>
      </w:r>
      <w:proofErr w:type="spellEnd"/>
      <w:r>
        <w:t xml:space="preserve"> Vavrečka </w:t>
      </w:r>
    </w:p>
    <w:p w:rsidR="00DE31A8" w:rsidRDefault="00DE31A8" w:rsidP="00DE31A8">
      <w:r>
        <w:t xml:space="preserve">         č.162.</w:t>
      </w:r>
      <w:r w:rsidRPr="00E9108B">
        <w:t xml:space="preserve"> </w:t>
      </w:r>
      <w:r>
        <w:t xml:space="preserve">Cena je  stanovená podľa znaleckého posudku č. 61/2012 vo výške 600 €.  </w:t>
      </w:r>
    </w:p>
    <w:p w:rsidR="00DE31A8" w:rsidRDefault="00DE31A8" w:rsidP="00DE31A8">
      <w:r>
        <w:t xml:space="preserve">      9/ Predaj pozemkov parc. C KN č.  554/4 zastavaná plochy   o výmere 22 m2, parc. C KN </w:t>
      </w:r>
    </w:p>
    <w:p w:rsidR="00DE31A8" w:rsidRDefault="00DE31A8" w:rsidP="00DE31A8">
      <w:r>
        <w:t xml:space="preserve">          č. 554/5 orná pôda o výmere 44 m2  podľa . GP č. 46193537-52/2012  pre Jozefa </w:t>
      </w:r>
    </w:p>
    <w:p w:rsidR="00DE31A8" w:rsidRDefault="00DE31A8" w:rsidP="00DE31A8">
      <w:r>
        <w:t xml:space="preserve">          </w:t>
      </w:r>
      <w:proofErr w:type="spellStart"/>
      <w:r>
        <w:t>Beľáka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 xml:space="preserve">. Katarínu rod. </w:t>
      </w:r>
      <w:proofErr w:type="spellStart"/>
      <w:r>
        <w:t>Janoľovú</w:t>
      </w:r>
      <w:proofErr w:type="spellEnd"/>
      <w:r>
        <w:t xml:space="preserve"> Vavrečka č. 254.</w:t>
      </w:r>
      <w:r w:rsidRPr="00E9108B">
        <w:t xml:space="preserve"> </w:t>
      </w:r>
      <w:r>
        <w:t xml:space="preserve">Cena je  stanovená podľa </w:t>
      </w:r>
    </w:p>
    <w:p w:rsidR="00DE31A8" w:rsidRDefault="00DE31A8" w:rsidP="00DE31A8">
      <w:r>
        <w:t xml:space="preserve">          znaleckého posudku č. 77/2012 vo výške 230 €.  </w:t>
      </w:r>
    </w:p>
    <w:p w:rsidR="00DE31A8" w:rsidRDefault="00DE31A8" w:rsidP="00DE31A8"/>
    <w:p w:rsidR="00DE31A8" w:rsidRPr="00794353" w:rsidRDefault="00DE31A8" w:rsidP="00DE31A8">
      <w:pPr>
        <w:numPr>
          <w:ilvl w:val="0"/>
          <w:numId w:val="1"/>
        </w:numPr>
        <w:rPr>
          <w:b/>
        </w:rPr>
      </w:pPr>
      <w:r w:rsidRPr="00794353">
        <w:rPr>
          <w:b/>
        </w:rPr>
        <w:t xml:space="preserve">Neschvaľuje: </w:t>
      </w:r>
    </w:p>
    <w:p w:rsidR="00DE31A8" w:rsidRDefault="00DE31A8" w:rsidP="00DE31A8">
      <w:r>
        <w:t xml:space="preserve">      1/ Žiadosť Rastislava </w:t>
      </w:r>
      <w:proofErr w:type="spellStart"/>
      <w:r>
        <w:t>Puváka</w:t>
      </w:r>
      <w:proofErr w:type="spellEnd"/>
      <w:r>
        <w:t xml:space="preserve"> Vavrečka č.26 o umiestnenie spomaľovacích prahov</w:t>
      </w:r>
    </w:p>
    <w:p w:rsidR="00DE31A8" w:rsidRDefault="00DE31A8" w:rsidP="00DE31A8">
      <w:r>
        <w:t xml:space="preserve">      2/ Žiadosť Pavla </w:t>
      </w:r>
      <w:proofErr w:type="spellStart"/>
      <w:r>
        <w:t>Brčáka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 xml:space="preserve">. Gabriely, Vavrečka č. 334 o odkúpenie časti parcely </w:t>
      </w:r>
    </w:p>
    <w:p w:rsidR="00DE31A8" w:rsidRDefault="00DE31A8" w:rsidP="00DE31A8">
      <w:r>
        <w:t xml:space="preserve">         C KN č. 409/84     </w:t>
      </w:r>
    </w:p>
    <w:p w:rsidR="00DE31A8" w:rsidRDefault="00DE31A8" w:rsidP="00DE31A8">
      <w:r>
        <w:t xml:space="preserve">      3/ Žiadosť Rastislava </w:t>
      </w:r>
      <w:proofErr w:type="spellStart"/>
      <w:r>
        <w:t>Matysa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 xml:space="preserve">. Anny , Vavrečka č. 333 o odkúpenie časti parcely </w:t>
      </w:r>
    </w:p>
    <w:p w:rsidR="00DE31A8" w:rsidRDefault="00DE31A8" w:rsidP="00DE31A8">
      <w:r>
        <w:t xml:space="preserve">         C KN č. 409/84     </w:t>
      </w:r>
    </w:p>
    <w:p w:rsidR="00DE31A8" w:rsidRDefault="00DE31A8" w:rsidP="00DE31A8">
      <w:r>
        <w:t xml:space="preserve">      4/ Žiadosť Miroslava </w:t>
      </w:r>
      <w:proofErr w:type="spellStart"/>
      <w:r>
        <w:t>Pepuchu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 xml:space="preserve">. Andrei, Vavrečka č. 332 o odkúpenie časti parcely </w:t>
      </w:r>
    </w:p>
    <w:p w:rsidR="00DE31A8" w:rsidRDefault="00DE31A8" w:rsidP="00DE31A8">
      <w:r>
        <w:t xml:space="preserve">         C KN č. 409/84     </w:t>
      </w:r>
    </w:p>
    <w:p w:rsidR="00DE31A8" w:rsidRDefault="00DE31A8" w:rsidP="00DE31A8">
      <w:r>
        <w:t xml:space="preserve">      5/ Žiadosť Tibora Janotíka , Vavrečka č. 331 o odkúpenie časti parcely C KN č. 409/84     </w:t>
      </w:r>
    </w:p>
    <w:p w:rsidR="00DE31A8" w:rsidRDefault="00DE31A8" w:rsidP="00DE31A8">
      <w:r>
        <w:t xml:space="preserve">     </w:t>
      </w:r>
    </w:p>
    <w:p w:rsidR="00DE31A8" w:rsidRDefault="00DE31A8" w:rsidP="00DE31A8">
      <w:pPr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DE31A8" w:rsidRDefault="00DE31A8" w:rsidP="00DE31A8">
      <w:r>
        <w:t xml:space="preserve">                                                                                     Mgr. Ladislav Šnapko </w:t>
      </w:r>
    </w:p>
    <w:p w:rsidR="00DE31A8" w:rsidRDefault="00DE31A8" w:rsidP="00DE31A8">
      <w:r>
        <w:t xml:space="preserve">                                                                                                starosta obce </w:t>
      </w:r>
    </w:p>
    <w:p w:rsidR="00DE31A8" w:rsidRDefault="00DE31A8" w:rsidP="00DE31A8">
      <w:r>
        <w:t xml:space="preserve">                                                          </w:t>
      </w:r>
    </w:p>
    <w:p w:rsidR="00DE31A8" w:rsidRDefault="00DE31A8" w:rsidP="00DE31A8">
      <w:r>
        <w:t xml:space="preserve">Overovatelia :    Jozef Hrkeľ   </w:t>
      </w:r>
    </w:p>
    <w:p w:rsidR="00DE31A8" w:rsidRDefault="00DE31A8" w:rsidP="00DE31A8">
      <w:r>
        <w:t xml:space="preserve">                           Ľudmila Pjentková</w:t>
      </w:r>
    </w:p>
    <w:p w:rsidR="00DE31A8" w:rsidRDefault="00DE31A8" w:rsidP="00DE31A8">
      <w:r>
        <w:t xml:space="preserve">                          </w:t>
      </w:r>
    </w:p>
    <w:p w:rsidR="00DE31A8" w:rsidRDefault="00DE31A8" w:rsidP="00DE31A8"/>
    <w:p w:rsidR="00DE31A8" w:rsidRDefault="00DE31A8" w:rsidP="00DE31A8">
      <w:r>
        <w:t>Zapisovateľ : Mária Pavláková</w:t>
      </w:r>
    </w:p>
    <w:p w:rsidR="00D743CC" w:rsidRDefault="00D743CC"/>
    <w:sectPr w:rsidR="00D743CC" w:rsidSect="00D7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3A38"/>
    <w:multiLevelType w:val="hybridMultilevel"/>
    <w:tmpl w:val="F5403A1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1A8"/>
    <w:rsid w:val="00D743CC"/>
    <w:rsid w:val="00DE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3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Vavrecka</dc:creator>
  <cp:keywords/>
  <dc:description/>
  <cp:lastModifiedBy>OU Vavrecka</cp:lastModifiedBy>
  <cp:revision>2</cp:revision>
  <dcterms:created xsi:type="dcterms:W3CDTF">2012-10-05T09:39:00Z</dcterms:created>
  <dcterms:modified xsi:type="dcterms:W3CDTF">2012-10-05T09:39:00Z</dcterms:modified>
</cp:coreProperties>
</file>