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5F" w:rsidRDefault="008B745F" w:rsidP="008B7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Uznesenie č.4/2014</w:t>
      </w:r>
    </w:p>
    <w:p w:rsidR="008B745F" w:rsidRDefault="008B745F" w:rsidP="008B745F">
      <w:pPr>
        <w:rPr>
          <w:b/>
        </w:rPr>
      </w:pPr>
      <w:r>
        <w:t xml:space="preserve">     </w:t>
      </w:r>
    </w:p>
    <w:p w:rsidR="008B745F" w:rsidRDefault="008B745F" w:rsidP="008B745F">
      <w:pPr>
        <w:rPr>
          <w:b/>
        </w:rPr>
      </w:pPr>
      <w:r>
        <w:rPr>
          <w:b/>
        </w:rPr>
        <w:t>A.  Schvaľuje:</w:t>
      </w:r>
    </w:p>
    <w:p w:rsidR="008B745F" w:rsidRDefault="008B745F" w:rsidP="008B745F">
      <w:pPr>
        <w:spacing w:after="200"/>
        <w:contextualSpacing/>
      </w:pPr>
      <w:r>
        <w:t>1/  Program obecného zastupiteľstva</w:t>
      </w:r>
    </w:p>
    <w:p w:rsidR="008B745F" w:rsidRDefault="008B745F" w:rsidP="008B745F">
      <w:pPr>
        <w:spacing w:after="200"/>
        <w:contextualSpacing/>
      </w:pPr>
      <w:r>
        <w:t>2/  Zmenu rozpočtu rozpočtovým opatrením č.2/2014</w:t>
      </w:r>
    </w:p>
    <w:p w:rsidR="008B745F" w:rsidRDefault="008B745F" w:rsidP="008B745F">
      <w:r>
        <w:t>3/</w:t>
      </w:r>
      <w:r>
        <w:rPr>
          <w:b/>
        </w:rPr>
        <w:t xml:space="preserve">  </w:t>
      </w:r>
      <w:r>
        <w:t xml:space="preserve">Predaj pozemku C- KN  </w:t>
      </w:r>
      <w:proofErr w:type="spellStart"/>
      <w:r>
        <w:t>parc.č</w:t>
      </w:r>
      <w:proofErr w:type="spellEnd"/>
      <w:r>
        <w:t xml:space="preserve">. 191/2, záhrady  o výmere 888 m2, zapísanú na LV č.499 </w:t>
      </w:r>
    </w:p>
    <w:p w:rsidR="008B745F" w:rsidRDefault="008B745F" w:rsidP="008B745F">
      <w:r>
        <w:t xml:space="preserve">     pre CANSTAV s.r.o., Nám. A. Bernoláka 375/1, Námestovo v cene 6881,96€</w:t>
      </w:r>
    </w:p>
    <w:p w:rsidR="008B745F" w:rsidRDefault="008B745F" w:rsidP="008B745F">
      <w:r>
        <w:t xml:space="preserve">     podľa osobitného zreteľa v zmysle §9a, ods.8, </w:t>
      </w:r>
      <w:proofErr w:type="spellStart"/>
      <w:r>
        <w:t>písm.e</w:t>
      </w:r>
      <w:proofErr w:type="spellEnd"/>
      <w:r>
        <w:t xml:space="preserve">/ Zákona č. 138/1991 Zb. v znení </w:t>
      </w:r>
    </w:p>
    <w:p w:rsidR="008B745F" w:rsidRDefault="008B745F" w:rsidP="008B745F">
      <w:r>
        <w:t xml:space="preserve">     neskorších predpisov o majetku obcí .</w:t>
      </w:r>
    </w:p>
    <w:p w:rsidR="008B745F" w:rsidRDefault="008B745F" w:rsidP="008B745F">
      <w:pPr>
        <w:spacing w:after="200"/>
        <w:rPr>
          <w:rFonts w:ascii="Calibri" w:hAnsi="Calibri"/>
        </w:rPr>
      </w:pPr>
      <w:r>
        <w:t xml:space="preserve">     Osobitým zreteľom sú aktivity kupujúceho nasledovné: </w:t>
      </w:r>
      <w:r>
        <w:rPr>
          <w:rFonts w:ascii="Calibri" w:hAnsi="Calibri"/>
        </w:rPr>
        <w:t xml:space="preserve"> </w:t>
      </w:r>
    </w:p>
    <w:p w:rsidR="008B745F" w:rsidRDefault="008B745F" w:rsidP="008B745F">
      <w:pPr>
        <w:pStyle w:val="Zkladntext"/>
        <w:numPr>
          <w:ilvl w:val="0"/>
          <w:numId w:val="1"/>
        </w:numPr>
        <w:spacing w:before="0" w:beforeAutospacing="0" w:after="0" w:afterAutospacing="0"/>
        <w:rPr>
          <w:b/>
        </w:rPr>
      </w:pPr>
      <w:proofErr w:type="spellStart"/>
      <w:r>
        <w:t>kupjúci</w:t>
      </w:r>
      <w:proofErr w:type="spellEnd"/>
      <w:r>
        <w:t xml:space="preserve"> po dostavbe bytového domu prevedie do vlastníctva  Obce Vavrečka </w:t>
      </w:r>
    </w:p>
    <w:p w:rsidR="008B745F" w:rsidRDefault="008B745F" w:rsidP="008B745F">
      <w:pPr>
        <w:pStyle w:val="Zkladntext"/>
        <w:numPr>
          <w:ilvl w:val="0"/>
          <w:numId w:val="1"/>
        </w:numPr>
        <w:spacing w:before="0" w:beforeAutospacing="0" w:after="0" w:afterAutospacing="0"/>
        <w:rPr>
          <w:b/>
        </w:rPr>
      </w:pPr>
      <w:r>
        <w:t>1-izbový byt</w:t>
      </w:r>
    </w:p>
    <w:p w:rsidR="008B745F" w:rsidRDefault="008B745F" w:rsidP="008B745F">
      <w:pPr>
        <w:pStyle w:val="Zkladntext"/>
        <w:numPr>
          <w:ilvl w:val="0"/>
          <w:numId w:val="1"/>
        </w:numPr>
        <w:spacing w:before="0" w:beforeAutospacing="0" w:after="0" w:afterAutospacing="0"/>
      </w:pPr>
      <w:r>
        <w:t xml:space="preserve">zohľadní obyvateľov z Obce Vavrečka pri predaji bytov </w:t>
      </w:r>
    </w:p>
    <w:p w:rsidR="008B745F" w:rsidRDefault="008B745F" w:rsidP="008B745F">
      <w:pPr>
        <w:pStyle w:val="Zkladntext"/>
        <w:numPr>
          <w:ilvl w:val="0"/>
          <w:numId w:val="1"/>
        </w:numPr>
        <w:spacing w:before="0" w:beforeAutospacing="0" w:after="0" w:afterAutospacing="0"/>
      </w:pPr>
      <w:r>
        <w:t xml:space="preserve">4/  Zrušenie predkupného práva na pozemky,  parcela C-KN č. 386/6 orná pôda o výmere 626  m2, parcela C-KN č.386/29 zastavané plochy a nádvoria o výmere 34 m2 a parcela C-KN   č.386/49 zastavané plochy a nádvoria o výmere 100 m2 evidované na LV č.667 </w:t>
      </w:r>
      <w:proofErr w:type="spellStart"/>
      <w:r>
        <w:t>k.ú</w:t>
      </w:r>
      <w:proofErr w:type="spellEnd"/>
      <w:r>
        <w:t xml:space="preserve">.  Vavrečka pre Jána </w:t>
      </w:r>
      <w:proofErr w:type="spellStart"/>
      <w:r>
        <w:t>Šimjáka</w:t>
      </w:r>
      <w:proofErr w:type="spellEnd"/>
      <w:r>
        <w:t xml:space="preserve"> a </w:t>
      </w:r>
      <w:proofErr w:type="spellStart"/>
      <w:r>
        <w:t>manž</w:t>
      </w:r>
      <w:proofErr w:type="spellEnd"/>
      <w:r>
        <w:t xml:space="preserve">. Zuzanu, Vavrečka č.377    </w:t>
      </w:r>
    </w:p>
    <w:p w:rsidR="008B745F" w:rsidRDefault="008B745F" w:rsidP="008B745F">
      <w:pPr>
        <w:pStyle w:val="Zkladntext"/>
      </w:pPr>
      <w:r>
        <w:t xml:space="preserve">5/  Súborné stanovisko vypracované na základe prerokovania konceptu územného plánu obce      Vavrečka, na základe ktorého bude spracovaný Návrh územného plánu so spôsobom       vybavenia pripomienok v procese prerokovania konceptu podľa tabuľkového prehľadu, so       zahájením tretej etapy –spracovaním návrhu územného plánu v zmysle súborného       stanoviska   invariantne  </w:t>
      </w:r>
    </w:p>
    <w:p w:rsidR="008B745F" w:rsidRDefault="008B745F" w:rsidP="008B745F">
      <w:r>
        <w:t xml:space="preserve">6/  Vydanie súhlasného stanoviska k vydaniu územného rozhodnutia o umiestnení líniovej </w:t>
      </w:r>
    </w:p>
    <w:p w:rsidR="008B745F" w:rsidRDefault="008B745F" w:rsidP="008B745F">
      <w:r>
        <w:t xml:space="preserve">      stavby – optická FTTH sieť pre firmu DSI DATA Námestovo</w:t>
      </w:r>
    </w:p>
    <w:p w:rsidR="008B745F" w:rsidRDefault="008B745F" w:rsidP="008B745F">
      <w:r>
        <w:t>7/  Pre budúce volebné obdobie  9 poslancov a pre starostu plný rozsah funkcie.</w:t>
      </w:r>
    </w:p>
    <w:p w:rsidR="008B745F" w:rsidRDefault="008B745F" w:rsidP="008B745F">
      <w:r>
        <w:t>8/  Finančný príspevok   na ozvučenie , tričká, vizitky  na akciu  „ Na kolesách proti rakovine</w:t>
      </w:r>
    </w:p>
    <w:p w:rsidR="008B745F" w:rsidRDefault="008B745F" w:rsidP="008B745F">
      <w:pPr>
        <w:jc w:val="both"/>
        <w:rPr>
          <w:b/>
        </w:rPr>
      </w:pPr>
    </w:p>
    <w:p w:rsidR="008B745F" w:rsidRDefault="008B745F" w:rsidP="008B745F">
      <w:pPr>
        <w:jc w:val="both"/>
        <w:rPr>
          <w:b/>
        </w:rPr>
      </w:pPr>
      <w:r>
        <w:rPr>
          <w:b/>
        </w:rPr>
        <w:t>B. Berie na vedomie  :</w:t>
      </w:r>
    </w:p>
    <w:p w:rsidR="008B745F" w:rsidRDefault="008B745F" w:rsidP="008B745F"/>
    <w:p w:rsidR="008B745F" w:rsidRDefault="008B745F" w:rsidP="008B745F">
      <w:r>
        <w:t xml:space="preserve">    -   správu o vykonanom audite účtovnej závierky za rok 2013 </w:t>
      </w:r>
    </w:p>
    <w:p w:rsidR="008B745F" w:rsidRDefault="008B745F" w:rsidP="008B745F"/>
    <w:p w:rsidR="008B745F" w:rsidRDefault="008B745F" w:rsidP="008B745F">
      <w:pPr>
        <w:jc w:val="both"/>
        <w:rPr>
          <w:b/>
        </w:rPr>
      </w:pPr>
      <w:r>
        <w:rPr>
          <w:b/>
        </w:rPr>
        <w:t>C. Neschvaľuje   :</w:t>
      </w:r>
    </w:p>
    <w:p w:rsidR="008B745F" w:rsidRDefault="008B745F" w:rsidP="008B745F">
      <w:r>
        <w:t xml:space="preserve"> </w:t>
      </w:r>
    </w:p>
    <w:p w:rsidR="008B745F" w:rsidRDefault="008B745F" w:rsidP="008B745F">
      <w:r>
        <w:t xml:space="preserve">     Práce na výstavbe  kanalizácie v obci Vavrečka v nedeľu</w:t>
      </w:r>
    </w:p>
    <w:p w:rsidR="008B745F" w:rsidRDefault="008B745F" w:rsidP="008B745F"/>
    <w:p w:rsidR="008B745F" w:rsidRDefault="008B745F" w:rsidP="008B745F">
      <w:r>
        <w:t xml:space="preserve">              </w:t>
      </w:r>
    </w:p>
    <w:p w:rsidR="008B745F" w:rsidRDefault="008B745F" w:rsidP="008B745F"/>
    <w:p w:rsidR="008B745F" w:rsidRDefault="008B745F" w:rsidP="008B745F"/>
    <w:p w:rsidR="008B745F" w:rsidRDefault="008B745F" w:rsidP="008B745F">
      <w:r>
        <w:t xml:space="preserve">                                                                                     Mgr. Ladislav </w:t>
      </w:r>
      <w:proofErr w:type="spellStart"/>
      <w:r>
        <w:t>Šnapko</w:t>
      </w:r>
      <w:proofErr w:type="spellEnd"/>
      <w:r>
        <w:t xml:space="preserve"> </w:t>
      </w:r>
    </w:p>
    <w:p w:rsidR="008B745F" w:rsidRDefault="008B745F" w:rsidP="008B745F">
      <w:r>
        <w:t xml:space="preserve">                                                                                                starosta obce </w:t>
      </w:r>
    </w:p>
    <w:p w:rsidR="008B745F" w:rsidRDefault="008B745F" w:rsidP="008B745F">
      <w:r>
        <w:t xml:space="preserve">                                                          </w:t>
      </w:r>
    </w:p>
    <w:p w:rsidR="008B745F" w:rsidRDefault="008B745F" w:rsidP="008B745F"/>
    <w:p w:rsidR="008B745F" w:rsidRDefault="008B745F" w:rsidP="008B745F">
      <w:r>
        <w:t xml:space="preserve">Overovatelia :    Ignác </w:t>
      </w:r>
      <w:proofErr w:type="spellStart"/>
      <w:r>
        <w:t>Kasan</w:t>
      </w:r>
      <w:proofErr w:type="spellEnd"/>
    </w:p>
    <w:p w:rsidR="008B745F" w:rsidRDefault="008B745F" w:rsidP="008B745F">
      <w:r>
        <w:t xml:space="preserve">                          Alena Hvoľková</w:t>
      </w:r>
    </w:p>
    <w:p w:rsidR="008B745F" w:rsidRDefault="008B745F" w:rsidP="008B745F">
      <w:r>
        <w:t xml:space="preserve">                        </w:t>
      </w:r>
    </w:p>
    <w:p w:rsidR="008B745F" w:rsidRDefault="008B745F" w:rsidP="008B745F">
      <w:r>
        <w:t>Zapisovateľ :     Mária Pavláková</w:t>
      </w:r>
    </w:p>
    <w:p w:rsidR="008B745F" w:rsidRDefault="008B745F" w:rsidP="008B745F"/>
    <w:p w:rsidR="00F22BE2" w:rsidRDefault="00F22BE2"/>
    <w:sectPr w:rsidR="00F22BE2" w:rsidSect="00F2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0B28"/>
    <w:multiLevelType w:val="hybridMultilevel"/>
    <w:tmpl w:val="0D049C40"/>
    <w:lvl w:ilvl="0" w:tplc="F86853F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45F"/>
    <w:rsid w:val="001344D5"/>
    <w:rsid w:val="008B745F"/>
    <w:rsid w:val="00F2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7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8B745F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B745F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E45E8-B5F2-4AEF-AE43-2391EA0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2014-07-01T08:25:00Z</dcterms:created>
  <dcterms:modified xsi:type="dcterms:W3CDTF">2014-07-01T08:26:00Z</dcterms:modified>
</cp:coreProperties>
</file>