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C8" w:rsidRPr="008F3D91" w:rsidRDefault="00E063C8" w:rsidP="00E063C8">
      <w:pPr>
        <w:rPr>
          <w:b/>
        </w:rPr>
      </w:pPr>
      <w:r w:rsidRPr="008F3D91">
        <w:rPr>
          <w:b/>
        </w:rPr>
        <w:t xml:space="preserve">UZNESENIE č. </w:t>
      </w:r>
      <w:r>
        <w:rPr>
          <w:b/>
        </w:rPr>
        <w:t>2</w:t>
      </w:r>
      <w:r w:rsidRPr="008F3D91">
        <w:rPr>
          <w:b/>
        </w:rPr>
        <w:t>/201</w:t>
      </w:r>
      <w:r>
        <w:rPr>
          <w:b/>
        </w:rPr>
        <w:t>2</w:t>
      </w:r>
    </w:p>
    <w:p w:rsidR="00E063C8" w:rsidRDefault="00E063C8" w:rsidP="00E063C8">
      <w:r>
        <w:t xml:space="preserve">                                         zo zasadnutia OZ zo dňa 27.4.2012</w:t>
      </w:r>
    </w:p>
    <w:p w:rsidR="00E063C8" w:rsidRDefault="00E063C8" w:rsidP="00E063C8"/>
    <w:p w:rsidR="00E063C8" w:rsidRDefault="00E063C8" w:rsidP="00E063C8">
      <w:r>
        <w:t xml:space="preserve"> </w:t>
      </w:r>
      <w:r w:rsidRPr="00B37BB9">
        <w:t xml:space="preserve"> </w:t>
      </w:r>
      <w:r>
        <w:t xml:space="preserve">     Obecné zastupiteľstvo vo Vavrečke</w:t>
      </w:r>
    </w:p>
    <w:p w:rsidR="00E063C8" w:rsidRDefault="00E063C8" w:rsidP="00E063C8"/>
    <w:p w:rsidR="00E063C8" w:rsidRDefault="00E063C8" w:rsidP="00E063C8"/>
    <w:p w:rsidR="00E063C8" w:rsidRPr="00794353" w:rsidRDefault="00E063C8" w:rsidP="00E063C8">
      <w:pPr>
        <w:numPr>
          <w:ilvl w:val="0"/>
          <w:numId w:val="1"/>
        </w:numPr>
        <w:rPr>
          <w:b/>
        </w:rPr>
      </w:pPr>
      <w:r>
        <w:rPr>
          <w:b/>
        </w:rPr>
        <w:t>Schvaľuje</w:t>
      </w:r>
    </w:p>
    <w:p w:rsidR="00E063C8" w:rsidRDefault="00E063C8" w:rsidP="00E063C8">
      <w:r>
        <w:t xml:space="preserve">      1/ Program zasadnutia Obecného zastupiteľstva dňa 27.4.2012.</w:t>
      </w:r>
    </w:p>
    <w:p w:rsidR="00E063C8" w:rsidRDefault="00E063C8" w:rsidP="00E063C8">
      <w:r>
        <w:t xml:space="preserve">      2/ Internú smernica č.1/2012 Rozpočtové pravidlá       </w:t>
      </w:r>
    </w:p>
    <w:p w:rsidR="00E063C8" w:rsidRDefault="00E063C8" w:rsidP="00E063C8">
      <w:r>
        <w:t xml:space="preserve">      3/ Zmenu rozpočtu rozpočtovým opatrením č.1/2012</w:t>
      </w:r>
    </w:p>
    <w:p w:rsidR="00E063C8" w:rsidRDefault="00E063C8" w:rsidP="00E063C8">
      <w:r>
        <w:t xml:space="preserve">      4/ Predaj časti pozemku parc. č. C KN  554/3 orná pôda evidovaný na LV č.499 pre  </w:t>
      </w:r>
    </w:p>
    <w:p w:rsidR="00E063C8" w:rsidRDefault="00E063C8" w:rsidP="00E063C8">
      <w:r>
        <w:t xml:space="preserve">          Jozefa </w:t>
      </w:r>
      <w:proofErr w:type="spellStart"/>
      <w:r>
        <w:t>Beľáka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>.  Katarínu, Vavrečka č.253</w:t>
      </w:r>
    </w:p>
    <w:p w:rsidR="00E063C8" w:rsidRDefault="00E063C8" w:rsidP="00E063C8">
      <w:r>
        <w:t xml:space="preserve">      5/ Predaj časti pozemku  parc. č. C KN 409/59 orná pôda pre Ľuboša </w:t>
      </w:r>
      <w:proofErr w:type="spellStart"/>
      <w:r>
        <w:t>Kekeľáka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</w:t>
      </w:r>
    </w:p>
    <w:p w:rsidR="00E063C8" w:rsidRDefault="00E063C8" w:rsidP="00E063C8">
      <w:r>
        <w:t xml:space="preserve">          Katarínu, Vavrečka č.442</w:t>
      </w:r>
    </w:p>
    <w:p w:rsidR="00E063C8" w:rsidRDefault="00E063C8" w:rsidP="00E063C8">
      <w:r>
        <w:t xml:space="preserve">      6/ Plat starostovi obce vo výške  1557 €</w:t>
      </w:r>
    </w:p>
    <w:p w:rsidR="00E063C8" w:rsidRDefault="00E063C8" w:rsidP="00E063C8">
      <w:r>
        <w:t xml:space="preserve">      7/ Ozvučenie sály v obecnom dome vo výške 740€</w:t>
      </w:r>
    </w:p>
    <w:p w:rsidR="00E063C8" w:rsidRDefault="00E063C8" w:rsidP="00E063C8"/>
    <w:p w:rsidR="00E063C8" w:rsidRDefault="00E063C8" w:rsidP="00E063C8"/>
    <w:p w:rsidR="00E063C8" w:rsidRPr="00794353" w:rsidRDefault="00E063C8" w:rsidP="00E063C8">
      <w:pPr>
        <w:numPr>
          <w:ilvl w:val="0"/>
          <w:numId w:val="1"/>
        </w:numPr>
        <w:rPr>
          <w:b/>
        </w:rPr>
      </w:pPr>
      <w:r w:rsidRPr="00794353">
        <w:rPr>
          <w:b/>
        </w:rPr>
        <w:t xml:space="preserve">Neschvaľuje </w:t>
      </w:r>
    </w:p>
    <w:p w:rsidR="00E063C8" w:rsidRDefault="00E063C8" w:rsidP="00E063C8">
      <w:r>
        <w:t xml:space="preserve">      1/ Zníženie platby za komunálny odpad na základe odvolania proti platobného výmeru </w:t>
      </w:r>
    </w:p>
    <w:p w:rsidR="00E063C8" w:rsidRDefault="00E063C8" w:rsidP="00E063C8">
      <w:r>
        <w:t xml:space="preserve">          č.28/2012  Ignácovi </w:t>
      </w:r>
      <w:proofErr w:type="spellStart"/>
      <w:r>
        <w:t>Tomaštíkovi</w:t>
      </w:r>
      <w:proofErr w:type="spellEnd"/>
    </w:p>
    <w:p w:rsidR="00E063C8" w:rsidRDefault="00E063C8" w:rsidP="00E063C8"/>
    <w:p w:rsidR="00E063C8" w:rsidRDefault="00E063C8" w:rsidP="00E063C8"/>
    <w:p w:rsidR="00E063C8" w:rsidRPr="00000431" w:rsidRDefault="00E063C8" w:rsidP="00E063C8">
      <w:pPr>
        <w:rPr>
          <w:b/>
        </w:rPr>
      </w:pPr>
      <w:r w:rsidRPr="00000431">
        <w:rPr>
          <w:b/>
        </w:rPr>
        <w:t xml:space="preserve">C. </w:t>
      </w:r>
      <w:r>
        <w:rPr>
          <w:b/>
        </w:rPr>
        <w:t>Berie na vedomie</w:t>
      </w:r>
    </w:p>
    <w:p w:rsidR="00E063C8" w:rsidRDefault="00E063C8" w:rsidP="00E063C8">
      <w:r>
        <w:t xml:space="preserve">     1/ Výročnú správu obce za rok 2011</w:t>
      </w:r>
    </w:p>
    <w:p w:rsidR="00E063C8" w:rsidRDefault="00E063C8" w:rsidP="00E063C8">
      <w:r>
        <w:t xml:space="preserve">     2/ Správu nezávislého audítora </w:t>
      </w:r>
    </w:p>
    <w:p w:rsidR="00E063C8" w:rsidRDefault="00E063C8" w:rsidP="00E063C8">
      <w:r>
        <w:t xml:space="preserve">     3/ Informáciu o pozemkových úpravách </w:t>
      </w:r>
    </w:p>
    <w:p w:rsidR="00E063C8" w:rsidRDefault="00E063C8" w:rsidP="00E063C8">
      <w:pPr>
        <w:rPr>
          <w:b/>
          <w:u w:val="single"/>
        </w:rPr>
      </w:pPr>
    </w:p>
    <w:sectPr w:rsidR="00E063C8" w:rsidSect="0076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A38"/>
    <w:multiLevelType w:val="hybridMultilevel"/>
    <w:tmpl w:val="F5403A1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3C8"/>
    <w:rsid w:val="0076001A"/>
    <w:rsid w:val="00E0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2</cp:revision>
  <dcterms:created xsi:type="dcterms:W3CDTF">2012-05-04T10:24:00Z</dcterms:created>
  <dcterms:modified xsi:type="dcterms:W3CDTF">2012-05-04T10:24:00Z</dcterms:modified>
</cp:coreProperties>
</file>